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E7" w:rsidRPr="006422E7" w:rsidRDefault="006422E7" w:rsidP="00BB6447">
      <w:pPr>
        <w:shd w:val="clear" w:color="auto" w:fill="FFFFFF"/>
        <w:spacing w:after="0" w:line="240" w:lineRule="auto"/>
        <w:rPr>
          <w:rFonts w:ascii="Segoe UI" w:eastAsia="Times New Roman" w:hAnsi="Segoe UI" w:cs="Segoe UI"/>
          <w:color w:val="4E4E4E"/>
          <w:sz w:val="24"/>
          <w:szCs w:val="24"/>
          <w:u w:val="single"/>
          <w:lang w:val="es-AR" w:eastAsia="en-CA"/>
        </w:rPr>
      </w:pPr>
      <w:r w:rsidRPr="006422E7">
        <w:rPr>
          <w:rFonts w:ascii="Segoe UI" w:eastAsia="Times New Roman" w:hAnsi="Segoe UI" w:cs="Segoe UI"/>
          <w:color w:val="4E4E4E"/>
          <w:sz w:val="24"/>
          <w:szCs w:val="24"/>
          <w:u w:val="single"/>
          <w:lang w:val="es-AR" w:eastAsia="en-CA"/>
        </w:rPr>
        <w:t xml:space="preserve">Reglamento </w:t>
      </w:r>
      <w:proofErr w:type="spellStart"/>
      <w:r w:rsidRPr="006422E7">
        <w:rPr>
          <w:rFonts w:ascii="Segoe UI" w:eastAsia="Times New Roman" w:hAnsi="Segoe UI" w:cs="Segoe UI"/>
          <w:color w:val="4E4E4E"/>
          <w:sz w:val="24"/>
          <w:szCs w:val="24"/>
          <w:u w:val="single"/>
          <w:lang w:val="es-AR" w:eastAsia="en-CA"/>
        </w:rPr>
        <w:t>Prode</w:t>
      </w:r>
      <w:proofErr w:type="spellEnd"/>
      <w:r w:rsidRPr="006422E7">
        <w:rPr>
          <w:rFonts w:ascii="Segoe UI" w:eastAsia="Times New Roman" w:hAnsi="Segoe UI" w:cs="Segoe UI"/>
          <w:color w:val="4E4E4E"/>
          <w:sz w:val="24"/>
          <w:szCs w:val="24"/>
          <w:u w:val="single"/>
          <w:lang w:val="es-AR" w:eastAsia="en-CA"/>
        </w:rPr>
        <w:t xml:space="preserve"> Mundial Futbol Brasil 2014 de La Legión Argentina.com.ar</w:t>
      </w:r>
    </w:p>
    <w:p w:rsidR="006422E7" w:rsidRDefault="006422E7" w:rsidP="00BB6447">
      <w:pPr>
        <w:shd w:val="clear" w:color="auto" w:fill="FFFFFF"/>
        <w:spacing w:after="0" w:line="240" w:lineRule="auto"/>
        <w:rPr>
          <w:rFonts w:ascii="Segoe UI" w:eastAsia="Times New Roman" w:hAnsi="Segoe UI" w:cs="Segoe UI"/>
          <w:color w:val="4E4E4E"/>
          <w:sz w:val="20"/>
          <w:szCs w:val="20"/>
          <w:lang w:val="es-AR" w:eastAsia="en-CA"/>
        </w:rPr>
      </w:pPr>
    </w:p>
    <w:p w:rsidR="00357D8B" w:rsidRDefault="00357D8B" w:rsidP="00BB6447">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 xml:space="preserve">1 – </w:t>
      </w:r>
      <w:r w:rsidRPr="006422E7">
        <w:rPr>
          <w:rFonts w:ascii="Segoe UI" w:eastAsia="Times New Roman" w:hAnsi="Segoe UI" w:cs="Segoe UI"/>
          <w:color w:val="4E4E4E"/>
          <w:sz w:val="20"/>
          <w:szCs w:val="20"/>
          <w:u w:val="single"/>
          <w:lang w:val="es-AR" w:eastAsia="en-CA"/>
        </w:rPr>
        <w:t>Etapa de grupos</w:t>
      </w:r>
      <w:r>
        <w:rPr>
          <w:rFonts w:ascii="Segoe UI" w:eastAsia="Times New Roman" w:hAnsi="Segoe UI" w:cs="Segoe UI"/>
          <w:color w:val="4E4E4E"/>
          <w:sz w:val="20"/>
          <w:szCs w:val="20"/>
          <w:lang w:val="es-AR" w:eastAsia="en-CA"/>
        </w:rPr>
        <w:t>:</w:t>
      </w:r>
    </w:p>
    <w:p w:rsidR="00357D8B" w:rsidRDefault="00357D8B" w:rsidP="00BB6447">
      <w:pPr>
        <w:shd w:val="clear" w:color="auto" w:fill="FFFFFF"/>
        <w:spacing w:after="0" w:line="240" w:lineRule="auto"/>
        <w:rPr>
          <w:rFonts w:ascii="Segoe UI" w:eastAsia="Times New Roman" w:hAnsi="Segoe UI" w:cs="Segoe UI"/>
          <w:color w:val="4E4E4E"/>
          <w:sz w:val="20"/>
          <w:szCs w:val="20"/>
          <w:lang w:val="es-AR" w:eastAsia="en-CA"/>
        </w:rPr>
      </w:pPr>
    </w:p>
    <w:p w:rsidR="00357D8B" w:rsidRPr="008D5546" w:rsidRDefault="00357D8B" w:rsidP="008D5546">
      <w:pPr>
        <w:pStyle w:val="ListParagraph"/>
        <w:numPr>
          <w:ilvl w:val="0"/>
          <w:numId w:val="3"/>
        </w:numPr>
        <w:shd w:val="clear" w:color="auto" w:fill="FFFFFF"/>
        <w:spacing w:after="0" w:line="240" w:lineRule="auto"/>
        <w:rPr>
          <w:rFonts w:ascii="Arial" w:eastAsia="Times New Roman" w:hAnsi="Arial" w:cs="Arial"/>
          <w:color w:val="4E4E4E"/>
          <w:sz w:val="20"/>
          <w:szCs w:val="20"/>
          <w:lang w:val="es-AR" w:eastAsia="en-CA"/>
        </w:rPr>
      </w:pPr>
      <w:r w:rsidRPr="008D5546">
        <w:rPr>
          <w:rFonts w:ascii="Segoe UI" w:eastAsia="Times New Roman" w:hAnsi="Segoe UI" w:cs="Segoe UI"/>
          <w:color w:val="4E4E4E"/>
          <w:sz w:val="20"/>
          <w:szCs w:val="20"/>
          <w:lang w:val="es-AR" w:eastAsia="en-CA"/>
        </w:rPr>
        <w:t xml:space="preserve">Consiste en indicar el resultado de </w:t>
      </w:r>
      <w:r w:rsidR="008D5546">
        <w:rPr>
          <w:rFonts w:ascii="Segoe UI" w:eastAsia="Times New Roman" w:hAnsi="Segoe UI" w:cs="Segoe UI"/>
          <w:color w:val="4E4E4E"/>
          <w:sz w:val="20"/>
          <w:szCs w:val="20"/>
          <w:lang w:val="es-AR" w:eastAsia="en-CA"/>
        </w:rPr>
        <w:t>8 (</w:t>
      </w:r>
      <w:r w:rsidRPr="008D5546">
        <w:rPr>
          <w:rFonts w:ascii="Segoe UI" w:eastAsia="Times New Roman" w:hAnsi="Segoe UI" w:cs="Segoe UI"/>
          <w:color w:val="4E4E4E"/>
          <w:sz w:val="20"/>
          <w:szCs w:val="20"/>
          <w:lang w:val="es-AR" w:eastAsia="en-CA"/>
        </w:rPr>
        <w:t>ocho</w:t>
      </w:r>
      <w:r w:rsidR="008D5546">
        <w:rPr>
          <w:rFonts w:ascii="Segoe UI" w:eastAsia="Times New Roman" w:hAnsi="Segoe UI" w:cs="Segoe UI"/>
          <w:color w:val="4E4E4E"/>
          <w:sz w:val="20"/>
          <w:szCs w:val="20"/>
          <w:lang w:val="es-AR" w:eastAsia="en-CA"/>
        </w:rPr>
        <w:t>) partidos para</w:t>
      </w:r>
      <w:r w:rsidRPr="008D5546">
        <w:rPr>
          <w:rFonts w:ascii="Segoe UI" w:eastAsia="Times New Roman" w:hAnsi="Segoe UI" w:cs="Segoe UI"/>
          <w:color w:val="4E4E4E"/>
          <w:sz w:val="20"/>
          <w:szCs w:val="20"/>
          <w:lang w:val="es-AR" w:eastAsia="en-CA"/>
        </w:rPr>
        <w:t xml:space="preserve"> cada</w:t>
      </w:r>
      <w:r w:rsidR="008D5546">
        <w:rPr>
          <w:rFonts w:ascii="Segoe UI" w:eastAsia="Times New Roman" w:hAnsi="Segoe UI" w:cs="Segoe UI"/>
          <w:color w:val="4E4E4E"/>
          <w:sz w:val="20"/>
          <w:szCs w:val="20"/>
          <w:lang w:val="es-AR" w:eastAsia="en-CA"/>
        </w:rPr>
        <w:t xml:space="preserve"> una de las 3 (tres)</w:t>
      </w:r>
      <w:r w:rsidRPr="008D5546">
        <w:rPr>
          <w:rFonts w:ascii="Segoe UI" w:eastAsia="Times New Roman" w:hAnsi="Segoe UI" w:cs="Segoe UI"/>
          <w:color w:val="4E4E4E"/>
          <w:sz w:val="20"/>
          <w:szCs w:val="20"/>
          <w:lang w:val="es-AR" w:eastAsia="en-CA"/>
        </w:rPr>
        <w:t xml:space="preserve"> ronda</w:t>
      </w:r>
      <w:r w:rsidR="008D5546">
        <w:rPr>
          <w:rFonts w:ascii="Segoe UI" w:eastAsia="Times New Roman" w:hAnsi="Segoe UI" w:cs="Segoe UI"/>
          <w:color w:val="4E4E4E"/>
          <w:sz w:val="20"/>
          <w:szCs w:val="20"/>
          <w:lang w:val="es-AR" w:eastAsia="en-CA"/>
        </w:rPr>
        <w:t>s</w:t>
      </w:r>
      <w:r w:rsidRPr="008D5546">
        <w:rPr>
          <w:rFonts w:ascii="Segoe UI" w:eastAsia="Times New Roman" w:hAnsi="Segoe UI" w:cs="Segoe UI"/>
          <w:color w:val="4E4E4E"/>
          <w:sz w:val="20"/>
          <w:szCs w:val="20"/>
          <w:lang w:val="es-AR" w:eastAsia="en-CA"/>
        </w:rPr>
        <w:t xml:space="preserve"> de la etapa de grupos</w:t>
      </w:r>
      <w:r w:rsidR="008D5546">
        <w:rPr>
          <w:rFonts w:ascii="Segoe UI" w:eastAsia="Times New Roman" w:hAnsi="Segoe UI" w:cs="Segoe UI"/>
          <w:color w:val="4E4E4E"/>
          <w:sz w:val="20"/>
          <w:szCs w:val="20"/>
          <w:lang w:val="es-AR" w:eastAsia="en-CA"/>
        </w:rPr>
        <w:t xml:space="preserve"> (uno de los dos países o empate)</w:t>
      </w:r>
      <w:r w:rsidRPr="008D5546">
        <w:rPr>
          <w:rFonts w:ascii="Segoe UI" w:eastAsia="Times New Roman" w:hAnsi="Segoe UI" w:cs="Segoe UI"/>
          <w:color w:val="4E4E4E"/>
          <w:sz w:val="20"/>
          <w:szCs w:val="20"/>
          <w:lang w:val="es-AR" w:eastAsia="en-CA"/>
        </w:rPr>
        <w:t>. Los partidos serán seleccionados por el comité organizador teniendo en cuenta el mayor grado de paridad entre los dos países que disputan cada match de manera que el pronóstico sea (al menos a priori) lo menos previsible posible. Idealmente, pero no necesariamente, se elegir</w:t>
      </w:r>
      <w:r w:rsidRPr="008D5546">
        <w:rPr>
          <w:rFonts w:ascii="Arial" w:eastAsia="Times New Roman" w:hAnsi="Arial" w:cs="Arial"/>
          <w:color w:val="4E4E4E"/>
          <w:sz w:val="20"/>
          <w:szCs w:val="20"/>
          <w:lang w:val="es-AR" w:eastAsia="en-CA"/>
        </w:rPr>
        <w:t>á un partido de cada grupo.</w:t>
      </w:r>
    </w:p>
    <w:p w:rsidR="00357D8B" w:rsidRDefault="00357D8B" w:rsidP="00BB6447">
      <w:pPr>
        <w:shd w:val="clear" w:color="auto" w:fill="FFFFFF"/>
        <w:spacing w:after="0" w:line="240" w:lineRule="auto"/>
        <w:rPr>
          <w:rFonts w:ascii="Segoe UI" w:eastAsia="Times New Roman" w:hAnsi="Segoe UI" w:cs="Segoe UI"/>
          <w:color w:val="4E4E4E"/>
          <w:sz w:val="20"/>
          <w:szCs w:val="20"/>
          <w:lang w:val="es-AR" w:eastAsia="en-CA"/>
        </w:rPr>
      </w:pPr>
    </w:p>
    <w:p w:rsidR="00357D8B" w:rsidRDefault="008D5546" w:rsidP="008D5546">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D</w:t>
      </w:r>
      <w:r w:rsidR="00357D8B" w:rsidRPr="008D5546">
        <w:rPr>
          <w:rFonts w:ascii="Segoe UI" w:eastAsia="Times New Roman" w:hAnsi="Segoe UI" w:cs="Segoe UI"/>
          <w:color w:val="4E4E4E"/>
          <w:sz w:val="20"/>
          <w:szCs w:val="20"/>
          <w:lang w:val="es-AR" w:eastAsia="en-CA"/>
        </w:rPr>
        <w:t>eberá</w:t>
      </w:r>
      <w:r>
        <w:rPr>
          <w:rFonts w:ascii="Segoe UI" w:eastAsia="Times New Roman" w:hAnsi="Segoe UI" w:cs="Segoe UI"/>
          <w:color w:val="4E4E4E"/>
          <w:sz w:val="20"/>
          <w:szCs w:val="20"/>
          <w:lang w:val="es-AR" w:eastAsia="en-CA"/>
        </w:rPr>
        <w:t>n ser indicado</w:t>
      </w:r>
      <w:r w:rsidR="00357D8B" w:rsidRPr="008D5546">
        <w:rPr>
          <w:rFonts w:ascii="Segoe UI" w:eastAsia="Times New Roman" w:hAnsi="Segoe UI" w:cs="Segoe UI"/>
          <w:color w:val="4E4E4E"/>
          <w:sz w:val="20"/>
          <w:szCs w:val="20"/>
          <w:lang w:val="es-AR" w:eastAsia="en-CA"/>
        </w:rPr>
        <w:t>s antes que comience el primer partido de cada ronda.</w:t>
      </w:r>
      <w:r w:rsidR="00003771">
        <w:rPr>
          <w:rFonts w:ascii="Segoe UI" w:eastAsia="Times New Roman" w:hAnsi="Segoe UI" w:cs="Segoe UI"/>
          <w:color w:val="4E4E4E"/>
          <w:sz w:val="20"/>
          <w:szCs w:val="20"/>
          <w:lang w:val="es-AR" w:eastAsia="en-CA"/>
        </w:rPr>
        <w:t xml:space="preserve"> Se tomará en cuenta el último pronóstico realizado antes de la hora de cierre de cada ronda.</w:t>
      </w:r>
    </w:p>
    <w:p w:rsidR="008D5546" w:rsidRPr="008D5546" w:rsidRDefault="008D5546" w:rsidP="008D5546">
      <w:pPr>
        <w:pStyle w:val="ListParagraph"/>
        <w:rPr>
          <w:rFonts w:ascii="Segoe UI" w:eastAsia="Times New Roman" w:hAnsi="Segoe UI" w:cs="Segoe UI"/>
          <w:color w:val="4E4E4E"/>
          <w:sz w:val="20"/>
          <w:szCs w:val="20"/>
          <w:lang w:val="es-AR" w:eastAsia="en-CA"/>
        </w:rPr>
      </w:pPr>
    </w:p>
    <w:p w:rsidR="008D5546" w:rsidRDefault="008D5546" w:rsidP="008D5546">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Puntaje: Se otorgarán 3 puntos por cada acierto, o sea que el puntaje máximo por ronda será de 24 puntos.</w:t>
      </w:r>
    </w:p>
    <w:p w:rsidR="008D5546" w:rsidRPr="008D5546" w:rsidRDefault="008D5546" w:rsidP="008D5546">
      <w:pPr>
        <w:pStyle w:val="ListParagraph"/>
        <w:rPr>
          <w:rFonts w:ascii="Segoe UI" w:eastAsia="Times New Roman" w:hAnsi="Segoe UI" w:cs="Segoe UI"/>
          <w:color w:val="4E4E4E"/>
          <w:sz w:val="20"/>
          <w:szCs w:val="20"/>
          <w:lang w:val="es-AR" w:eastAsia="en-CA"/>
        </w:rPr>
      </w:pPr>
    </w:p>
    <w:p w:rsidR="00BB6447" w:rsidRDefault="008D5546" w:rsidP="00BB6447">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 xml:space="preserve">2 -  </w:t>
      </w:r>
      <w:r w:rsidRPr="006422E7">
        <w:rPr>
          <w:rFonts w:ascii="Segoe UI" w:eastAsia="Times New Roman" w:hAnsi="Segoe UI" w:cs="Segoe UI"/>
          <w:color w:val="4E4E4E"/>
          <w:sz w:val="20"/>
          <w:szCs w:val="20"/>
          <w:u w:val="single"/>
          <w:lang w:val="es-AR" w:eastAsia="en-CA"/>
        </w:rPr>
        <w:t>Octavos de final</w:t>
      </w:r>
      <w:r>
        <w:rPr>
          <w:rFonts w:ascii="Segoe UI" w:eastAsia="Times New Roman" w:hAnsi="Segoe UI" w:cs="Segoe UI"/>
          <w:color w:val="4E4E4E"/>
          <w:sz w:val="20"/>
          <w:szCs w:val="20"/>
          <w:lang w:val="es-AR" w:eastAsia="en-CA"/>
        </w:rPr>
        <w:t>:</w:t>
      </w:r>
    </w:p>
    <w:p w:rsidR="008D5546" w:rsidRDefault="008D5546" w:rsidP="00BB6447">
      <w:pPr>
        <w:shd w:val="clear" w:color="auto" w:fill="FFFFFF"/>
        <w:spacing w:after="0" w:line="240" w:lineRule="auto"/>
        <w:rPr>
          <w:rFonts w:ascii="Segoe UI" w:eastAsia="Times New Roman" w:hAnsi="Segoe UI" w:cs="Segoe UI"/>
          <w:color w:val="4E4E4E"/>
          <w:sz w:val="20"/>
          <w:szCs w:val="20"/>
          <w:lang w:val="es-AR" w:eastAsia="en-CA"/>
        </w:rPr>
      </w:pPr>
    </w:p>
    <w:p w:rsidR="008D5546" w:rsidRPr="008D5546" w:rsidRDefault="008D5546" w:rsidP="008D5546">
      <w:pPr>
        <w:pStyle w:val="ListParagraph"/>
        <w:numPr>
          <w:ilvl w:val="0"/>
          <w:numId w:val="3"/>
        </w:numPr>
        <w:shd w:val="clear" w:color="auto" w:fill="FFFFFF"/>
        <w:spacing w:after="0" w:line="240" w:lineRule="auto"/>
        <w:rPr>
          <w:rFonts w:ascii="Arial" w:eastAsia="Times New Roman" w:hAnsi="Arial" w:cs="Arial"/>
          <w:color w:val="4E4E4E"/>
          <w:sz w:val="20"/>
          <w:szCs w:val="20"/>
          <w:lang w:val="es-AR" w:eastAsia="en-CA"/>
        </w:rPr>
      </w:pPr>
      <w:r>
        <w:rPr>
          <w:rFonts w:ascii="Segoe UI" w:eastAsia="Times New Roman" w:hAnsi="Segoe UI" w:cs="Segoe UI"/>
          <w:color w:val="4E4E4E"/>
          <w:sz w:val="20"/>
          <w:szCs w:val="20"/>
          <w:lang w:val="es-AR" w:eastAsia="en-CA"/>
        </w:rPr>
        <w:t>Consiste en indicar el ganador</w:t>
      </w:r>
      <w:r w:rsidRPr="008D5546">
        <w:rPr>
          <w:rFonts w:ascii="Segoe UI" w:eastAsia="Times New Roman" w:hAnsi="Segoe UI" w:cs="Segoe UI"/>
          <w:color w:val="4E4E4E"/>
          <w:sz w:val="20"/>
          <w:szCs w:val="20"/>
          <w:lang w:val="es-AR" w:eastAsia="en-CA"/>
        </w:rPr>
        <w:t xml:space="preserve"> de </w:t>
      </w:r>
      <w:r>
        <w:rPr>
          <w:rFonts w:ascii="Segoe UI" w:eastAsia="Times New Roman" w:hAnsi="Segoe UI" w:cs="Segoe UI"/>
          <w:color w:val="4E4E4E"/>
          <w:sz w:val="20"/>
          <w:szCs w:val="20"/>
          <w:lang w:val="es-AR" w:eastAsia="en-CA"/>
        </w:rPr>
        <w:t>los 8 (</w:t>
      </w:r>
      <w:r w:rsidRPr="008D5546">
        <w:rPr>
          <w:rFonts w:ascii="Segoe UI" w:eastAsia="Times New Roman" w:hAnsi="Segoe UI" w:cs="Segoe UI"/>
          <w:color w:val="4E4E4E"/>
          <w:sz w:val="20"/>
          <w:szCs w:val="20"/>
          <w:lang w:val="es-AR" w:eastAsia="en-CA"/>
        </w:rPr>
        <w:t>ocho</w:t>
      </w:r>
      <w:r>
        <w:rPr>
          <w:rFonts w:ascii="Segoe UI" w:eastAsia="Times New Roman" w:hAnsi="Segoe UI" w:cs="Segoe UI"/>
          <w:color w:val="4E4E4E"/>
          <w:sz w:val="20"/>
          <w:szCs w:val="20"/>
          <w:lang w:val="es-AR" w:eastAsia="en-CA"/>
        </w:rPr>
        <w:t>)</w:t>
      </w:r>
      <w:r w:rsidRPr="008D5546">
        <w:rPr>
          <w:rFonts w:ascii="Segoe UI" w:eastAsia="Times New Roman" w:hAnsi="Segoe UI" w:cs="Segoe UI"/>
          <w:color w:val="4E4E4E"/>
          <w:sz w:val="20"/>
          <w:szCs w:val="20"/>
          <w:lang w:val="es-AR" w:eastAsia="en-CA"/>
        </w:rPr>
        <w:t xml:space="preserve"> partidos </w:t>
      </w:r>
      <w:r>
        <w:rPr>
          <w:rFonts w:ascii="Segoe UI" w:eastAsia="Times New Roman" w:hAnsi="Segoe UI" w:cs="Segoe UI"/>
          <w:color w:val="4E4E4E"/>
          <w:sz w:val="20"/>
          <w:szCs w:val="20"/>
          <w:lang w:val="es-AR" w:eastAsia="en-CA"/>
        </w:rPr>
        <w:t>de esta</w:t>
      </w:r>
      <w:r w:rsidRPr="008D5546">
        <w:rPr>
          <w:rFonts w:ascii="Segoe UI" w:eastAsia="Times New Roman" w:hAnsi="Segoe UI" w:cs="Segoe UI"/>
          <w:color w:val="4E4E4E"/>
          <w:sz w:val="20"/>
          <w:szCs w:val="20"/>
          <w:lang w:val="es-AR" w:eastAsia="en-CA"/>
        </w:rPr>
        <w:t xml:space="preserve"> etapa</w:t>
      </w:r>
      <w:r>
        <w:rPr>
          <w:rFonts w:ascii="Segoe UI" w:eastAsia="Times New Roman" w:hAnsi="Segoe UI" w:cs="Segoe UI"/>
          <w:color w:val="4E4E4E"/>
          <w:sz w:val="20"/>
          <w:szCs w:val="20"/>
          <w:lang w:val="es-AR" w:eastAsia="en-CA"/>
        </w:rPr>
        <w:t xml:space="preserve"> (no hay empate).</w:t>
      </w:r>
    </w:p>
    <w:p w:rsidR="008D5546" w:rsidRDefault="008D5546" w:rsidP="008D5546">
      <w:pPr>
        <w:shd w:val="clear" w:color="auto" w:fill="FFFFFF"/>
        <w:spacing w:after="0" w:line="240" w:lineRule="auto"/>
        <w:rPr>
          <w:rFonts w:ascii="Arial" w:eastAsia="Times New Roman" w:hAnsi="Arial" w:cs="Arial"/>
          <w:color w:val="4E4E4E"/>
          <w:sz w:val="20"/>
          <w:szCs w:val="20"/>
          <w:lang w:val="es-AR" w:eastAsia="en-CA"/>
        </w:rPr>
      </w:pPr>
    </w:p>
    <w:p w:rsidR="00003771" w:rsidRDefault="008D5546" w:rsidP="00003771">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sidRPr="008D5546">
        <w:rPr>
          <w:rFonts w:ascii="Segoe UI" w:eastAsia="Times New Roman" w:hAnsi="Segoe UI" w:cs="Segoe UI"/>
          <w:color w:val="4E4E4E"/>
          <w:sz w:val="20"/>
          <w:szCs w:val="20"/>
          <w:lang w:val="es-AR" w:eastAsia="en-CA"/>
        </w:rPr>
        <w:t>Deberán ser indicados antes que comience el primer partido de octavos de final.</w:t>
      </w:r>
      <w:r w:rsidR="00003771">
        <w:rPr>
          <w:rFonts w:ascii="Segoe UI" w:eastAsia="Times New Roman" w:hAnsi="Segoe UI" w:cs="Segoe UI"/>
          <w:color w:val="4E4E4E"/>
          <w:sz w:val="20"/>
          <w:szCs w:val="20"/>
          <w:lang w:val="es-AR" w:eastAsia="en-CA"/>
        </w:rPr>
        <w:t xml:space="preserve"> </w:t>
      </w:r>
      <w:r w:rsidR="00003771">
        <w:rPr>
          <w:rFonts w:ascii="Segoe UI" w:eastAsia="Times New Roman" w:hAnsi="Segoe UI" w:cs="Segoe UI"/>
          <w:color w:val="4E4E4E"/>
          <w:sz w:val="20"/>
          <w:szCs w:val="20"/>
          <w:lang w:val="es-AR" w:eastAsia="en-CA"/>
        </w:rPr>
        <w:t xml:space="preserve">Se tomará en cuenta el último </w:t>
      </w:r>
      <w:r w:rsidR="00003771">
        <w:rPr>
          <w:rFonts w:ascii="Segoe UI" w:eastAsia="Times New Roman" w:hAnsi="Segoe UI" w:cs="Segoe UI"/>
          <w:color w:val="4E4E4E"/>
          <w:sz w:val="20"/>
          <w:szCs w:val="20"/>
          <w:lang w:val="es-AR" w:eastAsia="en-CA"/>
        </w:rPr>
        <w:t>pronóstico</w:t>
      </w:r>
      <w:r w:rsidR="00003771">
        <w:rPr>
          <w:rFonts w:ascii="Segoe UI" w:eastAsia="Times New Roman" w:hAnsi="Segoe UI" w:cs="Segoe UI"/>
          <w:color w:val="4E4E4E"/>
          <w:sz w:val="20"/>
          <w:szCs w:val="20"/>
          <w:lang w:val="es-AR" w:eastAsia="en-CA"/>
        </w:rPr>
        <w:t xml:space="preserve"> realizado antes de la hora de</w:t>
      </w:r>
      <w:r w:rsidR="00003771">
        <w:rPr>
          <w:rFonts w:ascii="Segoe UI" w:eastAsia="Times New Roman" w:hAnsi="Segoe UI" w:cs="Segoe UI"/>
          <w:color w:val="4E4E4E"/>
          <w:sz w:val="20"/>
          <w:szCs w:val="20"/>
          <w:lang w:val="es-AR" w:eastAsia="en-CA"/>
        </w:rPr>
        <w:t xml:space="preserve"> cierre</w:t>
      </w:r>
      <w:r w:rsidR="00003771">
        <w:rPr>
          <w:rFonts w:ascii="Segoe UI" w:eastAsia="Times New Roman" w:hAnsi="Segoe UI" w:cs="Segoe UI"/>
          <w:color w:val="4E4E4E"/>
          <w:sz w:val="20"/>
          <w:szCs w:val="20"/>
          <w:lang w:val="es-AR" w:eastAsia="en-CA"/>
        </w:rPr>
        <w:t>.</w:t>
      </w:r>
    </w:p>
    <w:p w:rsidR="008D5546" w:rsidRPr="008D5546" w:rsidRDefault="008D5546" w:rsidP="008D5546">
      <w:pPr>
        <w:pStyle w:val="ListParagraph"/>
        <w:rPr>
          <w:rFonts w:ascii="Segoe UI" w:eastAsia="Times New Roman" w:hAnsi="Segoe UI" w:cs="Segoe UI"/>
          <w:color w:val="4E4E4E"/>
          <w:sz w:val="20"/>
          <w:szCs w:val="20"/>
          <w:lang w:val="es-AR" w:eastAsia="en-CA"/>
        </w:rPr>
      </w:pPr>
    </w:p>
    <w:p w:rsidR="008D5546" w:rsidRDefault="008D5546" w:rsidP="008D5546">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Puntaje: Se otor</w:t>
      </w:r>
      <w:r w:rsidR="00854C69">
        <w:rPr>
          <w:rFonts w:ascii="Segoe UI" w:eastAsia="Times New Roman" w:hAnsi="Segoe UI" w:cs="Segoe UI"/>
          <w:color w:val="4E4E4E"/>
          <w:sz w:val="20"/>
          <w:szCs w:val="20"/>
          <w:lang w:val="es-AR" w:eastAsia="en-CA"/>
        </w:rPr>
        <w:t>garán 3</w:t>
      </w:r>
      <w:r>
        <w:rPr>
          <w:rFonts w:ascii="Segoe UI" w:eastAsia="Times New Roman" w:hAnsi="Segoe UI" w:cs="Segoe UI"/>
          <w:color w:val="4E4E4E"/>
          <w:sz w:val="20"/>
          <w:szCs w:val="20"/>
          <w:lang w:val="es-AR" w:eastAsia="en-CA"/>
        </w:rPr>
        <w:t xml:space="preserve"> puntos por cada acierto, o sea que el puntaje máximo para esta</w:t>
      </w:r>
      <w:r w:rsidR="00854C69">
        <w:rPr>
          <w:rFonts w:ascii="Segoe UI" w:eastAsia="Times New Roman" w:hAnsi="Segoe UI" w:cs="Segoe UI"/>
          <w:color w:val="4E4E4E"/>
          <w:sz w:val="20"/>
          <w:szCs w:val="20"/>
          <w:lang w:val="es-AR" w:eastAsia="en-CA"/>
        </w:rPr>
        <w:t xml:space="preserve"> ronda será de 24</w:t>
      </w:r>
      <w:r>
        <w:rPr>
          <w:rFonts w:ascii="Segoe UI" w:eastAsia="Times New Roman" w:hAnsi="Segoe UI" w:cs="Segoe UI"/>
          <w:color w:val="4E4E4E"/>
          <w:sz w:val="20"/>
          <w:szCs w:val="20"/>
          <w:lang w:val="es-AR" w:eastAsia="en-CA"/>
        </w:rPr>
        <w:t xml:space="preserve"> puntos.</w:t>
      </w:r>
    </w:p>
    <w:p w:rsidR="00003771" w:rsidRDefault="00003771" w:rsidP="008D5546">
      <w:pPr>
        <w:shd w:val="clear" w:color="auto" w:fill="FFFFFF"/>
        <w:spacing w:after="0" w:line="240" w:lineRule="auto"/>
        <w:rPr>
          <w:rFonts w:ascii="Segoe UI" w:eastAsia="Times New Roman" w:hAnsi="Segoe UI" w:cs="Segoe UI"/>
          <w:color w:val="4E4E4E"/>
          <w:sz w:val="20"/>
          <w:szCs w:val="20"/>
          <w:lang w:val="es-AR" w:eastAsia="en-CA"/>
        </w:rPr>
      </w:pPr>
    </w:p>
    <w:p w:rsidR="008D5546" w:rsidRDefault="008D5546" w:rsidP="008D5546">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 xml:space="preserve">3 -  </w:t>
      </w:r>
      <w:r w:rsidRPr="006422E7">
        <w:rPr>
          <w:rFonts w:ascii="Segoe UI" w:eastAsia="Times New Roman" w:hAnsi="Segoe UI" w:cs="Segoe UI"/>
          <w:color w:val="4E4E4E"/>
          <w:sz w:val="20"/>
          <w:szCs w:val="20"/>
          <w:u w:val="single"/>
          <w:lang w:val="es-AR" w:eastAsia="en-CA"/>
        </w:rPr>
        <w:t>Cuartos de final</w:t>
      </w:r>
      <w:r>
        <w:rPr>
          <w:rFonts w:ascii="Segoe UI" w:eastAsia="Times New Roman" w:hAnsi="Segoe UI" w:cs="Segoe UI"/>
          <w:color w:val="4E4E4E"/>
          <w:sz w:val="20"/>
          <w:szCs w:val="20"/>
          <w:lang w:val="es-AR" w:eastAsia="en-CA"/>
        </w:rPr>
        <w:t>:</w:t>
      </w:r>
    </w:p>
    <w:p w:rsidR="008D5546" w:rsidRDefault="008D5546" w:rsidP="008D5546">
      <w:pPr>
        <w:shd w:val="clear" w:color="auto" w:fill="FFFFFF"/>
        <w:spacing w:after="0" w:line="240" w:lineRule="auto"/>
        <w:rPr>
          <w:rFonts w:ascii="Segoe UI" w:eastAsia="Times New Roman" w:hAnsi="Segoe UI" w:cs="Segoe UI"/>
          <w:color w:val="4E4E4E"/>
          <w:sz w:val="20"/>
          <w:szCs w:val="20"/>
          <w:lang w:val="es-AR" w:eastAsia="en-CA"/>
        </w:rPr>
      </w:pPr>
    </w:p>
    <w:p w:rsidR="008D5546" w:rsidRPr="008D5546" w:rsidRDefault="008D5546" w:rsidP="008D5546">
      <w:pPr>
        <w:pStyle w:val="ListParagraph"/>
        <w:numPr>
          <w:ilvl w:val="0"/>
          <w:numId w:val="3"/>
        </w:numPr>
        <w:shd w:val="clear" w:color="auto" w:fill="FFFFFF"/>
        <w:spacing w:after="0" w:line="240" w:lineRule="auto"/>
        <w:rPr>
          <w:rFonts w:ascii="Arial" w:eastAsia="Times New Roman" w:hAnsi="Arial" w:cs="Arial"/>
          <w:color w:val="4E4E4E"/>
          <w:sz w:val="20"/>
          <w:szCs w:val="20"/>
          <w:lang w:val="es-AR" w:eastAsia="en-CA"/>
        </w:rPr>
      </w:pPr>
      <w:r>
        <w:rPr>
          <w:rFonts w:ascii="Segoe UI" w:eastAsia="Times New Roman" w:hAnsi="Segoe UI" w:cs="Segoe UI"/>
          <w:color w:val="4E4E4E"/>
          <w:sz w:val="20"/>
          <w:szCs w:val="20"/>
          <w:lang w:val="es-AR" w:eastAsia="en-CA"/>
        </w:rPr>
        <w:t>Consiste en indicar el ganador</w:t>
      </w:r>
      <w:r w:rsidRPr="008D5546">
        <w:rPr>
          <w:rFonts w:ascii="Segoe UI" w:eastAsia="Times New Roman" w:hAnsi="Segoe UI" w:cs="Segoe UI"/>
          <w:color w:val="4E4E4E"/>
          <w:sz w:val="20"/>
          <w:szCs w:val="20"/>
          <w:lang w:val="es-AR" w:eastAsia="en-CA"/>
        </w:rPr>
        <w:t xml:space="preserve"> de </w:t>
      </w:r>
      <w:r>
        <w:rPr>
          <w:rFonts w:ascii="Segoe UI" w:eastAsia="Times New Roman" w:hAnsi="Segoe UI" w:cs="Segoe UI"/>
          <w:color w:val="4E4E4E"/>
          <w:sz w:val="20"/>
          <w:szCs w:val="20"/>
          <w:lang w:val="es-AR" w:eastAsia="en-CA"/>
        </w:rPr>
        <w:t>los 4 (cuatro)</w:t>
      </w:r>
      <w:r w:rsidRPr="008D5546">
        <w:rPr>
          <w:rFonts w:ascii="Segoe UI" w:eastAsia="Times New Roman" w:hAnsi="Segoe UI" w:cs="Segoe UI"/>
          <w:color w:val="4E4E4E"/>
          <w:sz w:val="20"/>
          <w:szCs w:val="20"/>
          <w:lang w:val="es-AR" w:eastAsia="en-CA"/>
        </w:rPr>
        <w:t xml:space="preserve"> partidos </w:t>
      </w:r>
      <w:r>
        <w:rPr>
          <w:rFonts w:ascii="Segoe UI" w:eastAsia="Times New Roman" w:hAnsi="Segoe UI" w:cs="Segoe UI"/>
          <w:color w:val="4E4E4E"/>
          <w:sz w:val="20"/>
          <w:szCs w:val="20"/>
          <w:lang w:val="es-AR" w:eastAsia="en-CA"/>
        </w:rPr>
        <w:t>de esta</w:t>
      </w:r>
      <w:r w:rsidRPr="008D5546">
        <w:rPr>
          <w:rFonts w:ascii="Segoe UI" w:eastAsia="Times New Roman" w:hAnsi="Segoe UI" w:cs="Segoe UI"/>
          <w:color w:val="4E4E4E"/>
          <w:sz w:val="20"/>
          <w:szCs w:val="20"/>
          <w:lang w:val="es-AR" w:eastAsia="en-CA"/>
        </w:rPr>
        <w:t xml:space="preserve"> etapa</w:t>
      </w:r>
      <w:r>
        <w:rPr>
          <w:rFonts w:ascii="Segoe UI" w:eastAsia="Times New Roman" w:hAnsi="Segoe UI" w:cs="Segoe UI"/>
          <w:color w:val="4E4E4E"/>
          <w:sz w:val="20"/>
          <w:szCs w:val="20"/>
          <w:lang w:val="es-AR" w:eastAsia="en-CA"/>
        </w:rPr>
        <w:t xml:space="preserve"> (no hay empate).</w:t>
      </w:r>
    </w:p>
    <w:p w:rsidR="008D5546" w:rsidRDefault="008D5546" w:rsidP="008D5546">
      <w:pPr>
        <w:shd w:val="clear" w:color="auto" w:fill="FFFFFF"/>
        <w:spacing w:after="0" w:line="240" w:lineRule="auto"/>
        <w:rPr>
          <w:rFonts w:ascii="Arial" w:eastAsia="Times New Roman" w:hAnsi="Arial" w:cs="Arial"/>
          <w:color w:val="4E4E4E"/>
          <w:sz w:val="20"/>
          <w:szCs w:val="20"/>
          <w:lang w:val="es-AR" w:eastAsia="en-CA"/>
        </w:rPr>
      </w:pPr>
    </w:p>
    <w:p w:rsidR="00003771" w:rsidRDefault="008D5546" w:rsidP="00003771">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sidRPr="008D5546">
        <w:rPr>
          <w:rFonts w:ascii="Segoe UI" w:eastAsia="Times New Roman" w:hAnsi="Segoe UI" w:cs="Segoe UI"/>
          <w:color w:val="4E4E4E"/>
          <w:sz w:val="20"/>
          <w:szCs w:val="20"/>
          <w:lang w:val="es-AR" w:eastAsia="en-CA"/>
        </w:rPr>
        <w:t xml:space="preserve">Deberán ser indicados antes que comience el primer </w:t>
      </w:r>
      <w:r>
        <w:rPr>
          <w:rFonts w:ascii="Segoe UI" w:eastAsia="Times New Roman" w:hAnsi="Segoe UI" w:cs="Segoe UI"/>
          <w:color w:val="4E4E4E"/>
          <w:sz w:val="20"/>
          <w:szCs w:val="20"/>
          <w:lang w:val="es-AR" w:eastAsia="en-CA"/>
        </w:rPr>
        <w:t>partido de cuartos</w:t>
      </w:r>
      <w:r w:rsidRPr="008D5546">
        <w:rPr>
          <w:rFonts w:ascii="Segoe UI" w:eastAsia="Times New Roman" w:hAnsi="Segoe UI" w:cs="Segoe UI"/>
          <w:color w:val="4E4E4E"/>
          <w:sz w:val="20"/>
          <w:szCs w:val="20"/>
          <w:lang w:val="es-AR" w:eastAsia="en-CA"/>
        </w:rPr>
        <w:t xml:space="preserve"> de final.</w:t>
      </w:r>
      <w:r w:rsidR="00003771">
        <w:rPr>
          <w:rFonts w:ascii="Segoe UI" w:eastAsia="Times New Roman" w:hAnsi="Segoe UI" w:cs="Segoe UI"/>
          <w:color w:val="4E4E4E"/>
          <w:sz w:val="20"/>
          <w:szCs w:val="20"/>
          <w:lang w:val="es-AR" w:eastAsia="en-CA"/>
        </w:rPr>
        <w:t xml:space="preserve"> </w:t>
      </w:r>
      <w:r w:rsidR="00003771">
        <w:rPr>
          <w:rFonts w:ascii="Segoe UI" w:eastAsia="Times New Roman" w:hAnsi="Segoe UI" w:cs="Segoe UI"/>
          <w:color w:val="4E4E4E"/>
          <w:sz w:val="20"/>
          <w:szCs w:val="20"/>
          <w:lang w:val="es-AR" w:eastAsia="en-CA"/>
        </w:rPr>
        <w:t>Se tomará en cuenta el último pronóstico realizado antes de la hora de cierre.</w:t>
      </w:r>
    </w:p>
    <w:p w:rsidR="008D5546" w:rsidRPr="008D5546" w:rsidRDefault="008D5546" w:rsidP="008D5546">
      <w:pPr>
        <w:pStyle w:val="ListParagraph"/>
        <w:rPr>
          <w:rFonts w:ascii="Segoe UI" w:eastAsia="Times New Roman" w:hAnsi="Segoe UI" w:cs="Segoe UI"/>
          <w:color w:val="4E4E4E"/>
          <w:sz w:val="20"/>
          <w:szCs w:val="20"/>
          <w:lang w:val="es-AR" w:eastAsia="en-CA"/>
        </w:rPr>
      </w:pPr>
    </w:p>
    <w:p w:rsidR="008D5546" w:rsidRDefault="008D5546" w:rsidP="008D5546">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Puntaje: Se otor</w:t>
      </w:r>
      <w:r w:rsidR="00854C69">
        <w:rPr>
          <w:rFonts w:ascii="Segoe UI" w:eastAsia="Times New Roman" w:hAnsi="Segoe UI" w:cs="Segoe UI"/>
          <w:color w:val="4E4E4E"/>
          <w:sz w:val="20"/>
          <w:szCs w:val="20"/>
          <w:lang w:val="es-AR" w:eastAsia="en-CA"/>
        </w:rPr>
        <w:t>garán 6</w:t>
      </w:r>
      <w:r>
        <w:rPr>
          <w:rFonts w:ascii="Segoe UI" w:eastAsia="Times New Roman" w:hAnsi="Segoe UI" w:cs="Segoe UI"/>
          <w:color w:val="4E4E4E"/>
          <w:sz w:val="20"/>
          <w:szCs w:val="20"/>
          <w:lang w:val="es-AR" w:eastAsia="en-CA"/>
        </w:rPr>
        <w:t xml:space="preserve"> puntos por cada acierto, o sea que el puntaje máximo para esta</w:t>
      </w:r>
      <w:r w:rsidR="00854C69">
        <w:rPr>
          <w:rFonts w:ascii="Segoe UI" w:eastAsia="Times New Roman" w:hAnsi="Segoe UI" w:cs="Segoe UI"/>
          <w:color w:val="4E4E4E"/>
          <w:sz w:val="20"/>
          <w:szCs w:val="20"/>
          <w:lang w:val="es-AR" w:eastAsia="en-CA"/>
        </w:rPr>
        <w:t xml:space="preserve"> ronda será de 24</w:t>
      </w:r>
      <w:r>
        <w:rPr>
          <w:rFonts w:ascii="Segoe UI" w:eastAsia="Times New Roman" w:hAnsi="Segoe UI" w:cs="Segoe UI"/>
          <w:color w:val="4E4E4E"/>
          <w:sz w:val="20"/>
          <w:szCs w:val="20"/>
          <w:lang w:val="es-AR" w:eastAsia="en-CA"/>
        </w:rPr>
        <w:t xml:space="preserve"> puntos.</w:t>
      </w:r>
    </w:p>
    <w:p w:rsidR="008D5546" w:rsidRPr="008D5546" w:rsidRDefault="008D5546" w:rsidP="008D5546">
      <w:pPr>
        <w:pStyle w:val="ListParagraph"/>
        <w:rPr>
          <w:rFonts w:ascii="Segoe UI" w:eastAsia="Times New Roman" w:hAnsi="Segoe UI" w:cs="Segoe UI"/>
          <w:color w:val="4E4E4E"/>
          <w:sz w:val="20"/>
          <w:szCs w:val="20"/>
          <w:lang w:val="es-AR" w:eastAsia="en-CA"/>
        </w:rPr>
      </w:pPr>
    </w:p>
    <w:p w:rsidR="008D5546" w:rsidRDefault="006422E7" w:rsidP="008D5546">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4 -</w:t>
      </w:r>
      <w:r w:rsidR="008D5546">
        <w:rPr>
          <w:rFonts w:ascii="Segoe UI" w:eastAsia="Times New Roman" w:hAnsi="Segoe UI" w:cs="Segoe UI"/>
          <w:color w:val="4E4E4E"/>
          <w:sz w:val="20"/>
          <w:szCs w:val="20"/>
          <w:lang w:val="es-AR" w:eastAsia="en-CA"/>
        </w:rPr>
        <w:t xml:space="preserve"> </w:t>
      </w:r>
      <w:r w:rsidR="00AE0C89" w:rsidRPr="006422E7">
        <w:rPr>
          <w:rFonts w:ascii="Segoe UI" w:eastAsia="Times New Roman" w:hAnsi="Segoe UI" w:cs="Segoe UI"/>
          <w:color w:val="4E4E4E"/>
          <w:sz w:val="20"/>
          <w:szCs w:val="20"/>
          <w:u w:val="single"/>
          <w:lang w:val="es-AR" w:eastAsia="en-CA"/>
        </w:rPr>
        <w:t>Semifinales</w:t>
      </w:r>
      <w:r w:rsidR="008D5546">
        <w:rPr>
          <w:rFonts w:ascii="Segoe UI" w:eastAsia="Times New Roman" w:hAnsi="Segoe UI" w:cs="Segoe UI"/>
          <w:color w:val="4E4E4E"/>
          <w:sz w:val="20"/>
          <w:szCs w:val="20"/>
          <w:lang w:val="es-AR" w:eastAsia="en-CA"/>
        </w:rPr>
        <w:t>:</w:t>
      </w:r>
    </w:p>
    <w:p w:rsidR="008D5546" w:rsidRDefault="008D5546" w:rsidP="008D5546">
      <w:pPr>
        <w:shd w:val="clear" w:color="auto" w:fill="FFFFFF"/>
        <w:spacing w:after="0" w:line="240" w:lineRule="auto"/>
        <w:rPr>
          <w:rFonts w:ascii="Segoe UI" w:eastAsia="Times New Roman" w:hAnsi="Segoe UI" w:cs="Segoe UI"/>
          <w:color w:val="4E4E4E"/>
          <w:sz w:val="20"/>
          <w:szCs w:val="20"/>
          <w:lang w:val="es-AR" w:eastAsia="en-CA"/>
        </w:rPr>
      </w:pPr>
    </w:p>
    <w:p w:rsidR="008D5546" w:rsidRPr="008D5546" w:rsidRDefault="008D5546" w:rsidP="008D5546">
      <w:pPr>
        <w:pStyle w:val="ListParagraph"/>
        <w:numPr>
          <w:ilvl w:val="0"/>
          <w:numId w:val="3"/>
        </w:numPr>
        <w:shd w:val="clear" w:color="auto" w:fill="FFFFFF"/>
        <w:spacing w:after="0" w:line="240" w:lineRule="auto"/>
        <w:rPr>
          <w:rFonts w:ascii="Arial" w:eastAsia="Times New Roman" w:hAnsi="Arial" w:cs="Arial"/>
          <w:color w:val="4E4E4E"/>
          <w:sz w:val="20"/>
          <w:szCs w:val="20"/>
          <w:lang w:val="es-AR" w:eastAsia="en-CA"/>
        </w:rPr>
      </w:pPr>
      <w:r>
        <w:rPr>
          <w:rFonts w:ascii="Segoe UI" w:eastAsia="Times New Roman" w:hAnsi="Segoe UI" w:cs="Segoe UI"/>
          <w:color w:val="4E4E4E"/>
          <w:sz w:val="20"/>
          <w:szCs w:val="20"/>
          <w:lang w:val="es-AR" w:eastAsia="en-CA"/>
        </w:rPr>
        <w:t>Consiste en indicar el ganador</w:t>
      </w:r>
      <w:r w:rsidRPr="008D5546">
        <w:rPr>
          <w:rFonts w:ascii="Segoe UI" w:eastAsia="Times New Roman" w:hAnsi="Segoe UI" w:cs="Segoe UI"/>
          <w:color w:val="4E4E4E"/>
          <w:sz w:val="20"/>
          <w:szCs w:val="20"/>
          <w:lang w:val="es-AR" w:eastAsia="en-CA"/>
        </w:rPr>
        <w:t xml:space="preserve"> de </w:t>
      </w:r>
      <w:r>
        <w:rPr>
          <w:rFonts w:ascii="Segoe UI" w:eastAsia="Times New Roman" w:hAnsi="Segoe UI" w:cs="Segoe UI"/>
          <w:color w:val="4E4E4E"/>
          <w:sz w:val="20"/>
          <w:szCs w:val="20"/>
          <w:lang w:val="es-AR" w:eastAsia="en-CA"/>
        </w:rPr>
        <w:t>los 2 (dos)</w:t>
      </w:r>
      <w:r w:rsidRPr="008D5546">
        <w:rPr>
          <w:rFonts w:ascii="Segoe UI" w:eastAsia="Times New Roman" w:hAnsi="Segoe UI" w:cs="Segoe UI"/>
          <w:color w:val="4E4E4E"/>
          <w:sz w:val="20"/>
          <w:szCs w:val="20"/>
          <w:lang w:val="es-AR" w:eastAsia="en-CA"/>
        </w:rPr>
        <w:t xml:space="preserve"> partidos </w:t>
      </w:r>
      <w:r>
        <w:rPr>
          <w:rFonts w:ascii="Segoe UI" w:eastAsia="Times New Roman" w:hAnsi="Segoe UI" w:cs="Segoe UI"/>
          <w:color w:val="4E4E4E"/>
          <w:sz w:val="20"/>
          <w:szCs w:val="20"/>
          <w:lang w:val="es-AR" w:eastAsia="en-CA"/>
        </w:rPr>
        <w:t>de esta</w:t>
      </w:r>
      <w:r w:rsidRPr="008D5546">
        <w:rPr>
          <w:rFonts w:ascii="Segoe UI" w:eastAsia="Times New Roman" w:hAnsi="Segoe UI" w:cs="Segoe UI"/>
          <w:color w:val="4E4E4E"/>
          <w:sz w:val="20"/>
          <w:szCs w:val="20"/>
          <w:lang w:val="es-AR" w:eastAsia="en-CA"/>
        </w:rPr>
        <w:t xml:space="preserve"> etapa</w:t>
      </w:r>
      <w:r>
        <w:rPr>
          <w:rFonts w:ascii="Segoe UI" w:eastAsia="Times New Roman" w:hAnsi="Segoe UI" w:cs="Segoe UI"/>
          <w:color w:val="4E4E4E"/>
          <w:sz w:val="20"/>
          <w:szCs w:val="20"/>
          <w:lang w:val="es-AR" w:eastAsia="en-CA"/>
        </w:rPr>
        <w:t xml:space="preserve"> (no hay empate).</w:t>
      </w:r>
    </w:p>
    <w:p w:rsidR="008D5546" w:rsidRDefault="008D5546" w:rsidP="008D5546">
      <w:pPr>
        <w:shd w:val="clear" w:color="auto" w:fill="FFFFFF"/>
        <w:spacing w:after="0" w:line="240" w:lineRule="auto"/>
        <w:rPr>
          <w:rFonts w:ascii="Arial" w:eastAsia="Times New Roman" w:hAnsi="Arial" w:cs="Arial"/>
          <w:color w:val="4E4E4E"/>
          <w:sz w:val="20"/>
          <w:szCs w:val="20"/>
          <w:lang w:val="es-AR" w:eastAsia="en-CA"/>
        </w:rPr>
      </w:pPr>
    </w:p>
    <w:p w:rsidR="00003771" w:rsidRDefault="008D5546" w:rsidP="00003771">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sidRPr="008D5546">
        <w:rPr>
          <w:rFonts w:ascii="Segoe UI" w:eastAsia="Times New Roman" w:hAnsi="Segoe UI" w:cs="Segoe UI"/>
          <w:color w:val="4E4E4E"/>
          <w:sz w:val="20"/>
          <w:szCs w:val="20"/>
          <w:lang w:val="es-AR" w:eastAsia="en-CA"/>
        </w:rPr>
        <w:t xml:space="preserve">Deberán ser indicados antes que comience el primer </w:t>
      </w:r>
      <w:r>
        <w:rPr>
          <w:rFonts w:ascii="Segoe UI" w:eastAsia="Times New Roman" w:hAnsi="Segoe UI" w:cs="Segoe UI"/>
          <w:color w:val="4E4E4E"/>
          <w:sz w:val="20"/>
          <w:szCs w:val="20"/>
          <w:lang w:val="es-AR" w:eastAsia="en-CA"/>
        </w:rPr>
        <w:t>partido semifinal.</w:t>
      </w:r>
      <w:r w:rsidR="00003771">
        <w:rPr>
          <w:rFonts w:ascii="Segoe UI" w:eastAsia="Times New Roman" w:hAnsi="Segoe UI" w:cs="Segoe UI"/>
          <w:color w:val="4E4E4E"/>
          <w:sz w:val="20"/>
          <w:szCs w:val="20"/>
          <w:lang w:val="es-AR" w:eastAsia="en-CA"/>
        </w:rPr>
        <w:t xml:space="preserve"> </w:t>
      </w:r>
      <w:r w:rsidR="00003771">
        <w:rPr>
          <w:rFonts w:ascii="Segoe UI" w:eastAsia="Times New Roman" w:hAnsi="Segoe UI" w:cs="Segoe UI"/>
          <w:color w:val="4E4E4E"/>
          <w:sz w:val="20"/>
          <w:szCs w:val="20"/>
          <w:lang w:val="es-AR" w:eastAsia="en-CA"/>
        </w:rPr>
        <w:t>Se tomará en cuenta el último pronóstico realizado antes de la hora de cierre.</w:t>
      </w:r>
    </w:p>
    <w:p w:rsidR="008D5546" w:rsidRPr="008D5546" w:rsidRDefault="008D5546" w:rsidP="008D5546">
      <w:pPr>
        <w:pStyle w:val="ListParagraph"/>
        <w:rPr>
          <w:rFonts w:ascii="Segoe UI" w:eastAsia="Times New Roman" w:hAnsi="Segoe UI" w:cs="Segoe UI"/>
          <w:color w:val="4E4E4E"/>
          <w:sz w:val="20"/>
          <w:szCs w:val="20"/>
          <w:lang w:val="es-AR" w:eastAsia="en-CA"/>
        </w:rPr>
      </w:pPr>
    </w:p>
    <w:p w:rsidR="008D5546" w:rsidRDefault="008D5546" w:rsidP="008D5546">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Puntaje: Se otor</w:t>
      </w:r>
      <w:r w:rsidR="00854C69">
        <w:rPr>
          <w:rFonts w:ascii="Segoe UI" w:eastAsia="Times New Roman" w:hAnsi="Segoe UI" w:cs="Segoe UI"/>
          <w:color w:val="4E4E4E"/>
          <w:sz w:val="20"/>
          <w:szCs w:val="20"/>
          <w:lang w:val="es-AR" w:eastAsia="en-CA"/>
        </w:rPr>
        <w:t>garán 12</w:t>
      </w:r>
      <w:r>
        <w:rPr>
          <w:rFonts w:ascii="Segoe UI" w:eastAsia="Times New Roman" w:hAnsi="Segoe UI" w:cs="Segoe UI"/>
          <w:color w:val="4E4E4E"/>
          <w:sz w:val="20"/>
          <w:szCs w:val="20"/>
          <w:lang w:val="es-AR" w:eastAsia="en-CA"/>
        </w:rPr>
        <w:t xml:space="preserve"> puntos por cada acierto, o sea que el puntaje máximo para esta</w:t>
      </w:r>
      <w:r w:rsidR="00854C69">
        <w:rPr>
          <w:rFonts w:ascii="Segoe UI" w:eastAsia="Times New Roman" w:hAnsi="Segoe UI" w:cs="Segoe UI"/>
          <w:color w:val="4E4E4E"/>
          <w:sz w:val="20"/>
          <w:szCs w:val="20"/>
          <w:lang w:val="es-AR" w:eastAsia="en-CA"/>
        </w:rPr>
        <w:t xml:space="preserve"> ronda será de 24</w:t>
      </w:r>
      <w:r>
        <w:rPr>
          <w:rFonts w:ascii="Segoe UI" w:eastAsia="Times New Roman" w:hAnsi="Segoe UI" w:cs="Segoe UI"/>
          <w:color w:val="4E4E4E"/>
          <w:sz w:val="20"/>
          <w:szCs w:val="20"/>
          <w:lang w:val="es-AR" w:eastAsia="en-CA"/>
        </w:rPr>
        <w:t xml:space="preserve"> puntos.</w:t>
      </w:r>
    </w:p>
    <w:p w:rsidR="00854C69" w:rsidRDefault="00854C69" w:rsidP="00854C69">
      <w:pPr>
        <w:pStyle w:val="ListParagraph"/>
        <w:rPr>
          <w:rFonts w:ascii="Segoe UI" w:eastAsia="Times New Roman" w:hAnsi="Segoe UI" w:cs="Segoe UI"/>
          <w:color w:val="4E4E4E"/>
          <w:sz w:val="20"/>
          <w:szCs w:val="20"/>
          <w:lang w:val="es-AR" w:eastAsia="en-CA"/>
        </w:rPr>
      </w:pPr>
    </w:p>
    <w:p w:rsidR="00003771" w:rsidRDefault="00003771" w:rsidP="00854C69">
      <w:pPr>
        <w:shd w:val="clear" w:color="auto" w:fill="FFFFFF"/>
        <w:spacing w:after="0" w:line="240" w:lineRule="auto"/>
        <w:rPr>
          <w:rFonts w:ascii="Segoe UI" w:eastAsia="Times New Roman" w:hAnsi="Segoe UI" w:cs="Segoe UI"/>
          <w:color w:val="4E4E4E"/>
          <w:sz w:val="20"/>
          <w:szCs w:val="20"/>
          <w:lang w:val="es-AR" w:eastAsia="en-CA"/>
        </w:rPr>
      </w:pPr>
    </w:p>
    <w:p w:rsidR="00003771" w:rsidRDefault="00003771" w:rsidP="00854C69">
      <w:pPr>
        <w:shd w:val="clear" w:color="auto" w:fill="FFFFFF"/>
        <w:spacing w:after="0" w:line="240" w:lineRule="auto"/>
        <w:rPr>
          <w:rFonts w:ascii="Segoe UI" w:eastAsia="Times New Roman" w:hAnsi="Segoe UI" w:cs="Segoe UI"/>
          <w:color w:val="4E4E4E"/>
          <w:sz w:val="20"/>
          <w:szCs w:val="20"/>
          <w:lang w:val="es-AR" w:eastAsia="en-CA"/>
        </w:rPr>
      </w:pPr>
    </w:p>
    <w:p w:rsidR="00854C69" w:rsidRDefault="006422E7" w:rsidP="00854C69">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5 -</w:t>
      </w:r>
      <w:r w:rsidR="00854C69" w:rsidRPr="006422E7">
        <w:rPr>
          <w:rFonts w:ascii="Segoe UI" w:eastAsia="Times New Roman" w:hAnsi="Segoe UI" w:cs="Segoe UI"/>
          <w:color w:val="4E4E4E"/>
          <w:sz w:val="20"/>
          <w:szCs w:val="20"/>
          <w:u w:val="single"/>
          <w:lang w:val="es-AR" w:eastAsia="en-CA"/>
        </w:rPr>
        <w:t xml:space="preserve"> Final y partido por el tercer puesto</w:t>
      </w:r>
      <w:r w:rsidR="00854C69">
        <w:rPr>
          <w:rFonts w:ascii="Segoe UI" w:eastAsia="Times New Roman" w:hAnsi="Segoe UI" w:cs="Segoe UI"/>
          <w:color w:val="4E4E4E"/>
          <w:sz w:val="20"/>
          <w:szCs w:val="20"/>
          <w:lang w:val="es-AR" w:eastAsia="en-CA"/>
        </w:rPr>
        <w:t>:</w:t>
      </w:r>
    </w:p>
    <w:p w:rsidR="00854C69" w:rsidRDefault="00854C69" w:rsidP="00854C69">
      <w:pPr>
        <w:shd w:val="clear" w:color="auto" w:fill="FFFFFF"/>
        <w:spacing w:after="0" w:line="240" w:lineRule="auto"/>
        <w:rPr>
          <w:rFonts w:ascii="Segoe UI" w:eastAsia="Times New Roman" w:hAnsi="Segoe UI" w:cs="Segoe UI"/>
          <w:color w:val="4E4E4E"/>
          <w:sz w:val="20"/>
          <w:szCs w:val="20"/>
          <w:lang w:val="es-AR" w:eastAsia="en-CA"/>
        </w:rPr>
      </w:pPr>
    </w:p>
    <w:p w:rsidR="00854C69" w:rsidRPr="008D5546" w:rsidRDefault="00854C69" w:rsidP="00854C69">
      <w:pPr>
        <w:pStyle w:val="ListParagraph"/>
        <w:numPr>
          <w:ilvl w:val="0"/>
          <w:numId w:val="3"/>
        </w:numPr>
        <w:shd w:val="clear" w:color="auto" w:fill="FFFFFF"/>
        <w:spacing w:after="0" w:line="240" w:lineRule="auto"/>
        <w:rPr>
          <w:rFonts w:ascii="Arial" w:eastAsia="Times New Roman" w:hAnsi="Arial" w:cs="Arial"/>
          <w:color w:val="4E4E4E"/>
          <w:sz w:val="20"/>
          <w:szCs w:val="20"/>
          <w:lang w:val="es-AR" w:eastAsia="en-CA"/>
        </w:rPr>
      </w:pPr>
      <w:r>
        <w:rPr>
          <w:rFonts w:ascii="Segoe UI" w:eastAsia="Times New Roman" w:hAnsi="Segoe UI" w:cs="Segoe UI"/>
          <w:color w:val="4E4E4E"/>
          <w:sz w:val="20"/>
          <w:szCs w:val="20"/>
          <w:lang w:val="es-AR" w:eastAsia="en-CA"/>
        </w:rPr>
        <w:t>Consiste en indicar el ganador</w:t>
      </w:r>
      <w:r w:rsidRPr="008D5546">
        <w:rPr>
          <w:rFonts w:ascii="Segoe UI" w:eastAsia="Times New Roman" w:hAnsi="Segoe UI" w:cs="Segoe UI"/>
          <w:color w:val="4E4E4E"/>
          <w:sz w:val="20"/>
          <w:szCs w:val="20"/>
          <w:lang w:val="es-AR" w:eastAsia="en-CA"/>
        </w:rPr>
        <w:t xml:space="preserve"> de </w:t>
      </w:r>
      <w:r>
        <w:rPr>
          <w:rFonts w:ascii="Segoe UI" w:eastAsia="Times New Roman" w:hAnsi="Segoe UI" w:cs="Segoe UI"/>
          <w:color w:val="4E4E4E"/>
          <w:sz w:val="20"/>
          <w:szCs w:val="20"/>
          <w:lang w:val="es-AR" w:eastAsia="en-CA"/>
        </w:rPr>
        <w:t>la final del torneo y del partido que sirve para dirimir tercer y cuarto puesto (no hay empate).</w:t>
      </w:r>
    </w:p>
    <w:p w:rsidR="00854C69" w:rsidRDefault="00854C69" w:rsidP="00854C69">
      <w:pPr>
        <w:shd w:val="clear" w:color="auto" w:fill="FFFFFF"/>
        <w:spacing w:after="0" w:line="240" w:lineRule="auto"/>
        <w:rPr>
          <w:rFonts w:ascii="Arial" w:eastAsia="Times New Roman" w:hAnsi="Arial" w:cs="Arial"/>
          <w:color w:val="4E4E4E"/>
          <w:sz w:val="20"/>
          <w:szCs w:val="20"/>
          <w:lang w:val="es-AR" w:eastAsia="en-CA"/>
        </w:rPr>
      </w:pPr>
    </w:p>
    <w:p w:rsidR="00003771" w:rsidRDefault="00854C69" w:rsidP="00003771">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sidRPr="008D5546">
        <w:rPr>
          <w:rFonts w:ascii="Segoe UI" w:eastAsia="Times New Roman" w:hAnsi="Segoe UI" w:cs="Segoe UI"/>
          <w:color w:val="4E4E4E"/>
          <w:sz w:val="20"/>
          <w:szCs w:val="20"/>
          <w:lang w:val="es-AR" w:eastAsia="en-CA"/>
        </w:rPr>
        <w:t xml:space="preserve">Deberán ser indicados antes que comience </w:t>
      </w:r>
      <w:r>
        <w:rPr>
          <w:rFonts w:ascii="Segoe UI" w:eastAsia="Times New Roman" w:hAnsi="Segoe UI" w:cs="Segoe UI"/>
          <w:color w:val="4E4E4E"/>
          <w:sz w:val="20"/>
          <w:szCs w:val="20"/>
          <w:lang w:val="es-AR" w:eastAsia="en-CA"/>
        </w:rPr>
        <w:t>el partido por el tercer puesto.</w:t>
      </w:r>
      <w:r w:rsidR="00003771">
        <w:rPr>
          <w:rFonts w:ascii="Segoe UI" w:eastAsia="Times New Roman" w:hAnsi="Segoe UI" w:cs="Segoe UI"/>
          <w:color w:val="4E4E4E"/>
          <w:sz w:val="20"/>
          <w:szCs w:val="20"/>
          <w:lang w:val="es-AR" w:eastAsia="en-CA"/>
        </w:rPr>
        <w:t xml:space="preserve"> </w:t>
      </w:r>
      <w:r w:rsidR="00003771">
        <w:rPr>
          <w:rFonts w:ascii="Segoe UI" w:eastAsia="Times New Roman" w:hAnsi="Segoe UI" w:cs="Segoe UI"/>
          <w:color w:val="4E4E4E"/>
          <w:sz w:val="20"/>
          <w:szCs w:val="20"/>
          <w:lang w:val="es-AR" w:eastAsia="en-CA"/>
        </w:rPr>
        <w:t>Se tomará en cuenta el último pronóstico realizado antes de la hora de cierre.</w:t>
      </w:r>
    </w:p>
    <w:p w:rsidR="00854C69" w:rsidRPr="008D5546" w:rsidRDefault="00854C69" w:rsidP="00854C69">
      <w:pPr>
        <w:pStyle w:val="ListParagraph"/>
        <w:rPr>
          <w:rFonts w:ascii="Segoe UI" w:eastAsia="Times New Roman" w:hAnsi="Segoe UI" w:cs="Segoe UI"/>
          <w:color w:val="4E4E4E"/>
          <w:sz w:val="20"/>
          <w:szCs w:val="20"/>
          <w:lang w:val="es-AR" w:eastAsia="en-CA"/>
        </w:rPr>
      </w:pPr>
    </w:p>
    <w:p w:rsidR="00854C69" w:rsidRDefault="00854C69" w:rsidP="00854C69">
      <w:pPr>
        <w:pStyle w:val="ListParagraph"/>
        <w:numPr>
          <w:ilvl w:val="0"/>
          <w:numId w:val="3"/>
        </w:numPr>
        <w:shd w:val="clear" w:color="auto" w:fill="FFFFFF"/>
        <w:spacing w:after="0" w:line="240" w:lineRule="auto"/>
        <w:rPr>
          <w:rFonts w:ascii="Segoe UI" w:eastAsia="Times New Roman" w:hAnsi="Segoe UI" w:cs="Segoe UI"/>
          <w:color w:val="4E4E4E"/>
          <w:sz w:val="20"/>
          <w:szCs w:val="20"/>
          <w:lang w:val="es-AR" w:eastAsia="en-CA"/>
        </w:rPr>
      </w:pPr>
      <w:r w:rsidRPr="00854C69">
        <w:rPr>
          <w:rFonts w:ascii="Segoe UI" w:eastAsia="Times New Roman" w:hAnsi="Segoe UI" w:cs="Segoe UI"/>
          <w:color w:val="4E4E4E"/>
          <w:sz w:val="20"/>
          <w:szCs w:val="20"/>
          <w:lang w:val="es-AR" w:eastAsia="en-CA"/>
        </w:rPr>
        <w:t>Puntaje: Se otor</w:t>
      </w:r>
      <w:r>
        <w:rPr>
          <w:rFonts w:ascii="Segoe UI" w:eastAsia="Times New Roman" w:hAnsi="Segoe UI" w:cs="Segoe UI"/>
          <w:color w:val="4E4E4E"/>
          <w:sz w:val="20"/>
          <w:szCs w:val="20"/>
          <w:lang w:val="es-AR" w:eastAsia="en-CA"/>
        </w:rPr>
        <w:t>garán 12</w:t>
      </w:r>
      <w:r w:rsidRPr="00854C69">
        <w:rPr>
          <w:rFonts w:ascii="Segoe UI" w:eastAsia="Times New Roman" w:hAnsi="Segoe UI" w:cs="Segoe UI"/>
          <w:color w:val="4E4E4E"/>
          <w:sz w:val="20"/>
          <w:szCs w:val="20"/>
          <w:lang w:val="es-AR" w:eastAsia="en-CA"/>
        </w:rPr>
        <w:t xml:space="preserve"> puntos por acertar el ganador del par</w:t>
      </w:r>
      <w:r>
        <w:rPr>
          <w:rFonts w:ascii="Segoe UI" w:eastAsia="Times New Roman" w:hAnsi="Segoe UI" w:cs="Segoe UI"/>
          <w:color w:val="4E4E4E"/>
          <w:sz w:val="20"/>
          <w:szCs w:val="20"/>
          <w:lang w:val="es-AR" w:eastAsia="en-CA"/>
        </w:rPr>
        <w:t>tido por el tercer puesto y 24</w:t>
      </w:r>
      <w:r w:rsidRPr="00854C69">
        <w:rPr>
          <w:rFonts w:ascii="Segoe UI" w:eastAsia="Times New Roman" w:hAnsi="Segoe UI" w:cs="Segoe UI"/>
          <w:color w:val="4E4E4E"/>
          <w:sz w:val="20"/>
          <w:szCs w:val="20"/>
          <w:lang w:val="es-AR" w:eastAsia="en-CA"/>
        </w:rPr>
        <w:t xml:space="preserve"> puntos por acertar el ganador de la final. El puntaje máximo para esta</w:t>
      </w:r>
      <w:r>
        <w:rPr>
          <w:rFonts w:ascii="Segoe UI" w:eastAsia="Times New Roman" w:hAnsi="Segoe UI" w:cs="Segoe UI"/>
          <w:color w:val="4E4E4E"/>
          <w:sz w:val="20"/>
          <w:szCs w:val="20"/>
          <w:lang w:val="es-AR" w:eastAsia="en-CA"/>
        </w:rPr>
        <w:t xml:space="preserve"> ronda será de 36</w:t>
      </w:r>
      <w:r w:rsidRPr="00854C69">
        <w:rPr>
          <w:rFonts w:ascii="Segoe UI" w:eastAsia="Times New Roman" w:hAnsi="Segoe UI" w:cs="Segoe UI"/>
          <w:color w:val="4E4E4E"/>
          <w:sz w:val="20"/>
          <w:szCs w:val="20"/>
          <w:lang w:val="es-AR" w:eastAsia="en-CA"/>
        </w:rPr>
        <w:t xml:space="preserve"> puntos.</w:t>
      </w:r>
    </w:p>
    <w:p w:rsidR="00003771" w:rsidRPr="00003771" w:rsidRDefault="00003771" w:rsidP="00003771">
      <w:pPr>
        <w:pStyle w:val="ListParagraph"/>
        <w:rPr>
          <w:rFonts w:ascii="Segoe UI" w:eastAsia="Times New Roman" w:hAnsi="Segoe UI" w:cs="Segoe UI"/>
          <w:color w:val="4E4E4E"/>
          <w:sz w:val="20"/>
          <w:szCs w:val="20"/>
          <w:lang w:val="es-AR" w:eastAsia="en-CA"/>
        </w:rPr>
      </w:pPr>
    </w:p>
    <w:p w:rsidR="00BB6447" w:rsidRPr="00737CDC" w:rsidRDefault="00737CDC" w:rsidP="00737CDC">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 xml:space="preserve">6 </w:t>
      </w:r>
      <w:r w:rsidR="008B0D10" w:rsidRPr="00737CDC">
        <w:rPr>
          <w:rFonts w:ascii="Segoe UI" w:eastAsia="Times New Roman" w:hAnsi="Segoe UI" w:cs="Segoe UI"/>
          <w:color w:val="4E4E4E"/>
          <w:sz w:val="20"/>
          <w:szCs w:val="20"/>
          <w:lang w:val="es-AR" w:eastAsia="en-CA"/>
        </w:rPr>
        <w:t xml:space="preserve">- </w:t>
      </w:r>
      <w:proofErr w:type="spellStart"/>
      <w:r w:rsidR="00BB6447" w:rsidRPr="00737CDC">
        <w:rPr>
          <w:rFonts w:ascii="Segoe UI" w:eastAsia="Times New Roman" w:hAnsi="Segoe UI" w:cs="Segoe UI"/>
          <w:color w:val="4E4E4E"/>
          <w:sz w:val="20"/>
          <w:szCs w:val="20"/>
          <w:u w:val="single"/>
          <w:lang w:val="es-AR" w:eastAsia="en-CA"/>
        </w:rPr>
        <w:t>Bonus</w:t>
      </w:r>
      <w:proofErr w:type="spellEnd"/>
      <w:r w:rsidR="00BB6447" w:rsidRPr="00737CDC">
        <w:rPr>
          <w:rFonts w:ascii="Segoe UI" w:eastAsia="Times New Roman" w:hAnsi="Segoe UI" w:cs="Segoe UI"/>
          <w:color w:val="4E4E4E"/>
          <w:sz w:val="20"/>
          <w:szCs w:val="20"/>
          <w:u w:val="single"/>
          <w:lang w:val="es-AR" w:eastAsia="en-CA"/>
        </w:rPr>
        <w:t xml:space="preserve"> etapa de grupos</w:t>
      </w:r>
      <w:r w:rsidR="00BB6447" w:rsidRPr="00737CDC">
        <w:rPr>
          <w:rFonts w:ascii="Segoe UI" w:eastAsia="Times New Roman" w:hAnsi="Segoe UI" w:cs="Segoe UI"/>
          <w:color w:val="4E4E4E"/>
          <w:sz w:val="20"/>
          <w:szCs w:val="20"/>
          <w:lang w:val="es-AR" w:eastAsia="en-CA"/>
        </w:rPr>
        <w:t>:</w:t>
      </w:r>
    </w:p>
    <w:p w:rsidR="00BB6447" w:rsidRPr="008B0D10" w:rsidRDefault="00BB6447" w:rsidP="00BB6447">
      <w:pPr>
        <w:shd w:val="clear" w:color="auto" w:fill="FFFFFF"/>
        <w:spacing w:after="0" w:line="240" w:lineRule="auto"/>
        <w:rPr>
          <w:rFonts w:ascii="Segoe UI" w:eastAsia="Times New Roman" w:hAnsi="Segoe UI" w:cs="Segoe UI"/>
          <w:color w:val="4E4E4E"/>
          <w:sz w:val="20"/>
          <w:szCs w:val="20"/>
          <w:lang w:val="es-AR" w:eastAsia="en-CA"/>
        </w:rPr>
      </w:pPr>
    </w:p>
    <w:p w:rsidR="00BB6447" w:rsidRPr="008B0D10" w:rsidRDefault="00BB6447" w:rsidP="007C2EEC">
      <w:pPr>
        <w:pStyle w:val="ListParagraph"/>
        <w:numPr>
          <w:ilvl w:val="0"/>
          <w:numId w:val="5"/>
        </w:numPr>
        <w:shd w:val="clear" w:color="auto" w:fill="FFFFFF"/>
        <w:spacing w:after="0" w:line="240" w:lineRule="auto"/>
        <w:rPr>
          <w:rFonts w:ascii="Segoe UI" w:eastAsia="Times New Roman" w:hAnsi="Segoe UI" w:cs="Segoe UI"/>
          <w:color w:val="4E4E4E"/>
          <w:sz w:val="20"/>
          <w:szCs w:val="20"/>
          <w:lang w:val="es-AR" w:eastAsia="en-CA"/>
        </w:rPr>
      </w:pPr>
      <w:r w:rsidRPr="008B0D10">
        <w:rPr>
          <w:rFonts w:ascii="Segoe UI" w:eastAsia="Times New Roman" w:hAnsi="Segoe UI" w:cs="Segoe UI"/>
          <w:color w:val="4E4E4E"/>
          <w:sz w:val="20"/>
          <w:szCs w:val="20"/>
          <w:lang w:val="es-AR" w:eastAsia="en-CA"/>
        </w:rPr>
        <w:t>Consiste en elegir los ocho ganadores de grupo de la primera fase del mundial.</w:t>
      </w:r>
    </w:p>
    <w:p w:rsidR="00BB6447" w:rsidRPr="008B0D10" w:rsidRDefault="00BB6447" w:rsidP="00BB6447">
      <w:pPr>
        <w:shd w:val="clear" w:color="auto" w:fill="FFFFFF"/>
        <w:spacing w:after="0" w:line="240" w:lineRule="auto"/>
        <w:rPr>
          <w:rFonts w:ascii="Segoe UI" w:eastAsia="Times New Roman" w:hAnsi="Segoe UI" w:cs="Segoe UI"/>
          <w:color w:val="4E4E4E"/>
          <w:sz w:val="20"/>
          <w:szCs w:val="20"/>
          <w:lang w:val="es-AR" w:eastAsia="en-CA"/>
        </w:rPr>
      </w:pPr>
    </w:p>
    <w:p w:rsidR="00BB6447" w:rsidRPr="007C2EEC" w:rsidRDefault="00BB6447" w:rsidP="007C2EEC">
      <w:pPr>
        <w:pStyle w:val="ListParagraph"/>
        <w:numPr>
          <w:ilvl w:val="0"/>
          <w:numId w:val="5"/>
        </w:numPr>
        <w:shd w:val="clear" w:color="auto" w:fill="FFFFFF"/>
        <w:spacing w:after="0" w:line="240" w:lineRule="auto"/>
        <w:rPr>
          <w:rFonts w:ascii="Segoe UI" w:eastAsia="Times New Roman" w:hAnsi="Segoe UI" w:cs="Segoe UI"/>
          <w:color w:val="4E4E4E"/>
          <w:sz w:val="20"/>
          <w:szCs w:val="20"/>
          <w:lang w:val="es-AR" w:eastAsia="en-CA"/>
        </w:rPr>
      </w:pPr>
      <w:r w:rsidRPr="007C2EEC">
        <w:rPr>
          <w:rFonts w:ascii="Segoe UI" w:eastAsia="Times New Roman" w:hAnsi="Segoe UI" w:cs="Segoe UI"/>
          <w:color w:val="4E4E4E"/>
          <w:sz w:val="20"/>
          <w:szCs w:val="20"/>
          <w:lang w:val="es-AR" w:eastAsia="en-CA"/>
        </w:rPr>
        <w:t xml:space="preserve">Deberá ser indicado antes que comience el primer partido del mundial y junto con los resultados de la primera ronda. </w:t>
      </w:r>
    </w:p>
    <w:p w:rsidR="00BB6447" w:rsidRPr="008B0D10" w:rsidRDefault="00BB6447" w:rsidP="00BB6447">
      <w:pPr>
        <w:shd w:val="clear" w:color="auto" w:fill="FFFFFF"/>
        <w:spacing w:after="0" w:line="240" w:lineRule="auto"/>
        <w:rPr>
          <w:rFonts w:ascii="Segoe UI" w:eastAsia="Times New Roman" w:hAnsi="Segoe UI" w:cs="Segoe UI"/>
          <w:color w:val="4E4E4E"/>
          <w:sz w:val="20"/>
          <w:szCs w:val="20"/>
          <w:lang w:val="es-AR" w:eastAsia="en-CA"/>
        </w:rPr>
      </w:pPr>
    </w:p>
    <w:p w:rsidR="00BB6447" w:rsidRPr="008B0D10" w:rsidRDefault="00BB6447" w:rsidP="007C2EEC">
      <w:pPr>
        <w:pStyle w:val="ListParagraph"/>
        <w:numPr>
          <w:ilvl w:val="0"/>
          <w:numId w:val="5"/>
        </w:numPr>
        <w:shd w:val="clear" w:color="auto" w:fill="FFFFFF"/>
        <w:spacing w:after="0" w:line="240" w:lineRule="auto"/>
        <w:rPr>
          <w:rFonts w:ascii="Segoe UI" w:eastAsia="Times New Roman" w:hAnsi="Segoe UI" w:cs="Segoe UI"/>
          <w:color w:val="4E4E4E"/>
          <w:sz w:val="20"/>
          <w:szCs w:val="20"/>
          <w:lang w:val="es-AR" w:eastAsia="en-CA"/>
        </w:rPr>
      </w:pPr>
      <w:r w:rsidRPr="008B0D10">
        <w:rPr>
          <w:rFonts w:ascii="Segoe UI" w:eastAsia="Times New Roman" w:hAnsi="Segoe UI" w:cs="Segoe UI"/>
          <w:color w:val="4E4E4E"/>
          <w:sz w:val="20"/>
          <w:szCs w:val="20"/>
          <w:lang w:val="es-AR" w:eastAsia="en-CA"/>
        </w:rPr>
        <w:t xml:space="preserve">Cada acierto será </w:t>
      </w:r>
      <w:r w:rsidR="00AE0C89">
        <w:rPr>
          <w:rFonts w:ascii="Segoe UI" w:eastAsia="Times New Roman" w:hAnsi="Segoe UI" w:cs="Segoe UI"/>
          <w:color w:val="4E4E4E"/>
          <w:sz w:val="20"/>
          <w:szCs w:val="20"/>
          <w:lang w:val="es-AR" w:eastAsia="en-CA"/>
        </w:rPr>
        <w:t>recompensado con 6</w:t>
      </w:r>
      <w:r w:rsidRPr="008B0D10">
        <w:rPr>
          <w:rFonts w:ascii="Segoe UI" w:eastAsia="Times New Roman" w:hAnsi="Segoe UI" w:cs="Segoe UI"/>
          <w:color w:val="4E4E4E"/>
          <w:sz w:val="20"/>
          <w:szCs w:val="20"/>
          <w:lang w:val="es-AR" w:eastAsia="en-CA"/>
        </w:rPr>
        <w:t xml:space="preserve"> puntos. El puntaje máximo a obtener será entonces de</w:t>
      </w:r>
      <w:r w:rsidR="00AE0C89">
        <w:rPr>
          <w:rFonts w:ascii="Segoe UI" w:eastAsia="Times New Roman" w:hAnsi="Segoe UI" w:cs="Segoe UI"/>
          <w:color w:val="4E4E4E"/>
          <w:sz w:val="20"/>
          <w:szCs w:val="20"/>
          <w:lang w:val="es-AR" w:eastAsia="en-CA"/>
        </w:rPr>
        <w:t xml:space="preserve"> 48</w:t>
      </w:r>
      <w:r w:rsidRPr="008B0D10">
        <w:rPr>
          <w:rFonts w:ascii="Segoe UI" w:eastAsia="Times New Roman" w:hAnsi="Segoe UI" w:cs="Segoe UI"/>
          <w:color w:val="4E4E4E"/>
          <w:sz w:val="20"/>
          <w:szCs w:val="20"/>
          <w:lang w:val="es-AR" w:eastAsia="en-CA"/>
        </w:rPr>
        <w:t xml:space="preserve"> puntos.</w:t>
      </w:r>
    </w:p>
    <w:p w:rsidR="00BB6447" w:rsidRDefault="00BB6447" w:rsidP="00BB6447">
      <w:pPr>
        <w:shd w:val="clear" w:color="auto" w:fill="FFFFFF"/>
        <w:spacing w:after="0" w:line="240" w:lineRule="auto"/>
        <w:rPr>
          <w:rFonts w:ascii="Segoe UI" w:eastAsia="Times New Roman" w:hAnsi="Segoe UI" w:cs="Segoe UI"/>
          <w:color w:val="4E4E4E"/>
          <w:sz w:val="20"/>
          <w:szCs w:val="20"/>
          <w:lang w:val="es-AR" w:eastAsia="en-CA"/>
        </w:rPr>
      </w:pPr>
    </w:p>
    <w:p w:rsidR="00003771" w:rsidRPr="00BB6447" w:rsidRDefault="00003771" w:rsidP="00BB6447">
      <w:pPr>
        <w:shd w:val="clear" w:color="auto" w:fill="FFFFFF"/>
        <w:spacing w:after="0" w:line="240" w:lineRule="auto"/>
        <w:rPr>
          <w:rFonts w:ascii="Segoe UI" w:eastAsia="Times New Roman" w:hAnsi="Segoe UI" w:cs="Segoe UI"/>
          <w:color w:val="4E4E4E"/>
          <w:sz w:val="20"/>
          <w:szCs w:val="20"/>
          <w:lang w:val="es-AR" w:eastAsia="en-CA"/>
        </w:rPr>
      </w:pPr>
    </w:p>
    <w:p w:rsidR="00BB6447" w:rsidRPr="008B0D10" w:rsidRDefault="00737CDC" w:rsidP="00BB6447">
      <w:pPr>
        <w:shd w:val="clear" w:color="auto" w:fill="FFFFFF"/>
        <w:spacing w:after="0" w:line="240" w:lineRule="auto"/>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7</w:t>
      </w:r>
      <w:r w:rsidR="008B0D10" w:rsidRPr="008B0D10">
        <w:rPr>
          <w:rFonts w:ascii="Segoe UI" w:eastAsia="Times New Roman" w:hAnsi="Segoe UI" w:cs="Segoe UI"/>
          <w:color w:val="4E4E4E"/>
          <w:sz w:val="20"/>
          <w:szCs w:val="20"/>
          <w:lang w:val="es-AR" w:eastAsia="en-CA"/>
        </w:rPr>
        <w:t xml:space="preserve"> - </w:t>
      </w:r>
      <w:proofErr w:type="spellStart"/>
      <w:r w:rsidR="00BB6447" w:rsidRPr="00BB6447">
        <w:rPr>
          <w:rFonts w:ascii="Segoe UI" w:eastAsia="Times New Roman" w:hAnsi="Segoe UI" w:cs="Segoe UI"/>
          <w:color w:val="4E4E4E"/>
          <w:sz w:val="20"/>
          <w:szCs w:val="20"/>
          <w:u w:val="single"/>
          <w:lang w:val="es-AR" w:eastAsia="en-CA"/>
        </w:rPr>
        <w:t>Bonus</w:t>
      </w:r>
      <w:proofErr w:type="spellEnd"/>
      <w:r w:rsidR="00BB6447" w:rsidRPr="00BB6447">
        <w:rPr>
          <w:rFonts w:ascii="Segoe UI" w:eastAsia="Times New Roman" w:hAnsi="Segoe UI" w:cs="Segoe UI"/>
          <w:color w:val="4E4E4E"/>
          <w:sz w:val="20"/>
          <w:szCs w:val="20"/>
          <w:u w:val="single"/>
          <w:lang w:val="es-AR" w:eastAsia="en-CA"/>
        </w:rPr>
        <w:t xml:space="preserve"> </w:t>
      </w:r>
      <w:r w:rsidR="00BB6447" w:rsidRPr="008B0D10">
        <w:rPr>
          <w:rFonts w:ascii="Segoe UI" w:eastAsia="Times New Roman" w:hAnsi="Segoe UI" w:cs="Segoe UI"/>
          <w:color w:val="4E4E4E"/>
          <w:sz w:val="20"/>
          <w:szCs w:val="20"/>
          <w:u w:val="single"/>
          <w:lang w:val="es-AR" w:eastAsia="en-CA"/>
        </w:rPr>
        <w:t>final</w:t>
      </w:r>
      <w:r w:rsidR="00BB6447" w:rsidRPr="00BB6447">
        <w:rPr>
          <w:rFonts w:ascii="Segoe UI" w:eastAsia="Times New Roman" w:hAnsi="Segoe UI" w:cs="Segoe UI"/>
          <w:color w:val="4E4E4E"/>
          <w:sz w:val="20"/>
          <w:szCs w:val="20"/>
          <w:lang w:val="es-AR" w:eastAsia="en-CA"/>
        </w:rPr>
        <w:t>:</w:t>
      </w:r>
    </w:p>
    <w:p w:rsidR="00BB6447" w:rsidRDefault="00BB6447" w:rsidP="00BB6447">
      <w:pPr>
        <w:shd w:val="clear" w:color="auto" w:fill="FFFFFF"/>
        <w:spacing w:after="0" w:line="240" w:lineRule="auto"/>
        <w:rPr>
          <w:rFonts w:ascii="Arial" w:eastAsia="Times New Roman" w:hAnsi="Arial" w:cs="Arial"/>
          <w:color w:val="222222"/>
          <w:sz w:val="20"/>
          <w:szCs w:val="20"/>
          <w:lang w:val="es-AR" w:eastAsia="en-CA"/>
        </w:rPr>
      </w:pPr>
    </w:p>
    <w:p w:rsidR="00BB6447" w:rsidRPr="00662937" w:rsidRDefault="00BB6447" w:rsidP="00BB6447">
      <w:pPr>
        <w:shd w:val="clear" w:color="auto" w:fill="FFFFFF"/>
        <w:spacing w:after="0" w:line="240" w:lineRule="auto"/>
        <w:rPr>
          <w:rFonts w:ascii="Segoe UI" w:eastAsia="Times New Roman" w:hAnsi="Segoe UI" w:cs="Segoe UI"/>
          <w:color w:val="4E4E4E"/>
          <w:sz w:val="20"/>
          <w:szCs w:val="20"/>
          <w:lang w:val="es-AR" w:eastAsia="en-CA"/>
        </w:rPr>
      </w:pPr>
      <w:r w:rsidRPr="00662937">
        <w:rPr>
          <w:rFonts w:ascii="Segoe UI" w:eastAsia="Times New Roman" w:hAnsi="Segoe UI" w:cs="Segoe UI"/>
          <w:color w:val="4E4E4E"/>
          <w:sz w:val="20"/>
          <w:szCs w:val="20"/>
          <w:lang w:val="es-AR" w:eastAsia="en-CA"/>
        </w:rPr>
        <w:t>Deberá</w:t>
      </w:r>
      <w:r w:rsidRPr="00BB6447">
        <w:rPr>
          <w:rFonts w:ascii="Segoe UI" w:eastAsia="Times New Roman" w:hAnsi="Segoe UI" w:cs="Segoe UI"/>
          <w:color w:val="4E4E4E"/>
          <w:sz w:val="20"/>
          <w:szCs w:val="20"/>
          <w:lang w:val="es-AR" w:eastAsia="en-CA"/>
        </w:rPr>
        <w:t xml:space="preserve"> ser indicado antes que comience el primer partido </w:t>
      </w:r>
      <w:r w:rsidR="008B0D10" w:rsidRPr="00662937">
        <w:rPr>
          <w:rFonts w:ascii="Segoe UI" w:eastAsia="Times New Roman" w:hAnsi="Segoe UI" w:cs="Segoe UI"/>
          <w:color w:val="4E4E4E"/>
          <w:sz w:val="20"/>
          <w:szCs w:val="20"/>
          <w:lang w:val="es-AR" w:eastAsia="en-CA"/>
        </w:rPr>
        <w:t>de la ronda de cuartos de final y consiste en:</w:t>
      </w:r>
    </w:p>
    <w:p w:rsidR="00BB6447" w:rsidRDefault="00BB6447" w:rsidP="00BB6447">
      <w:pPr>
        <w:shd w:val="clear" w:color="auto" w:fill="FFFFFF"/>
        <w:spacing w:after="0" w:line="240" w:lineRule="auto"/>
        <w:rPr>
          <w:rFonts w:ascii="Arial" w:eastAsia="Times New Roman" w:hAnsi="Arial" w:cs="Arial"/>
          <w:color w:val="222222"/>
          <w:sz w:val="20"/>
          <w:szCs w:val="20"/>
          <w:lang w:val="es-AR" w:eastAsia="en-CA"/>
        </w:rPr>
      </w:pPr>
    </w:p>
    <w:p w:rsidR="008B0D10" w:rsidRPr="00B34193" w:rsidRDefault="00AC0E5A" w:rsidP="008B0D10">
      <w:pPr>
        <w:pStyle w:val="NormalWeb"/>
        <w:numPr>
          <w:ilvl w:val="0"/>
          <w:numId w:val="2"/>
        </w:numPr>
        <w:shd w:val="clear" w:color="auto" w:fill="F6F6F6"/>
        <w:spacing w:before="0" w:beforeAutospacing="0" w:after="0" w:afterAutospacing="0" w:line="293" w:lineRule="atLeast"/>
        <w:rPr>
          <w:rFonts w:ascii="Segoe UI" w:hAnsi="Segoe UI" w:cs="Segoe UI"/>
          <w:color w:val="4E4E4E"/>
          <w:sz w:val="20"/>
          <w:szCs w:val="20"/>
          <w:lang w:val="es-AR"/>
        </w:rPr>
      </w:pPr>
      <w:r w:rsidRPr="00B34193">
        <w:rPr>
          <w:rFonts w:ascii="Segoe UI" w:hAnsi="Segoe UI" w:cs="Segoe UI"/>
          <w:color w:val="4E4E4E"/>
          <w:sz w:val="20"/>
          <w:szCs w:val="20"/>
          <w:lang w:val="es-AR"/>
        </w:rPr>
        <w:t>Elegir</w:t>
      </w:r>
      <w:r w:rsidR="008B0D10" w:rsidRPr="00B34193">
        <w:rPr>
          <w:rFonts w:ascii="Segoe UI" w:hAnsi="Segoe UI" w:cs="Segoe UI"/>
          <w:color w:val="4E4E4E"/>
          <w:sz w:val="20"/>
          <w:szCs w:val="20"/>
          <w:lang w:val="es-AR"/>
        </w:rPr>
        <w:t xml:space="preserve"> dos países</w:t>
      </w:r>
      <w:r w:rsidR="00BB6447" w:rsidRPr="00B34193">
        <w:rPr>
          <w:rFonts w:ascii="Segoe UI" w:hAnsi="Segoe UI" w:cs="Segoe UI"/>
          <w:color w:val="4E4E4E"/>
          <w:sz w:val="20"/>
          <w:szCs w:val="20"/>
          <w:lang w:val="es-AR"/>
        </w:rPr>
        <w:t xml:space="preserve"> que pueden ser potenciales campeones del torneo. Si algu</w:t>
      </w:r>
      <w:r w:rsidR="008B0D10" w:rsidRPr="00B34193">
        <w:rPr>
          <w:rFonts w:ascii="Segoe UI" w:hAnsi="Segoe UI" w:cs="Segoe UI"/>
          <w:color w:val="4E4E4E"/>
          <w:sz w:val="20"/>
          <w:szCs w:val="20"/>
          <w:lang w:val="es-AR"/>
        </w:rPr>
        <w:t>n</w:t>
      </w:r>
      <w:r w:rsidR="00AE0C89" w:rsidRPr="00B34193">
        <w:rPr>
          <w:rFonts w:ascii="Segoe UI" w:hAnsi="Segoe UI" w:cs="Segoe UI"/>
          <w:color w:val="4E4E4E"/>
          <w:sz w:val="20"/>
          <w:szCs w:val="20"/>
          <w:lang w:val="es-AR"/>
        </w:rPr>
        <w:t>o de ellos lo gana se asignan 24</w:t>
      </w:r>
      <w:r w:rsidR="00BB6447" w:rsidRPr="00B34193">
        <w:rPr>
          <w:rFonts w:ascii="Segoe UI" w:hAnsi="Segoe UI" w:cs="Segoe UI"/>
          <w:color w:val="4E4E4E"/>
          <w:sz w:val="20"/>
          <w:szCs w:val="20"/>
          <w:lang w:val="es-AR"/>
        </w:rPr>
        <w:t xml:space="preserve"> puntos. Si alguno de </w:t>
      </w:r>
      <w:r w:rsidR="008B0D10" w:rsidRPr="00B34193">
        <w:rPr>
          <w:rFonts w:ascii="Segoe UI" w:hAnsi="Segoe UI" w:cs="Segoe UI"/>
          <w:color w:val="4E4E4E"/>
          <w:sz w:val="20"/>
          <w:szCs w:val="20"/>
          <w:lang w:val="es-AR"/>
        </w:rPr>
        <w:t xml:space="preserve">ellos pierde la final se asignan en cambio solo </w:t>
      </w:r>
      <w:r w:rsidR="00AE0C89" w:rsidRPr="00B34193">
        <w:rPr>
          <w:rFonts w:ascii="Segoe UI" w:hAnsi="Segoe UI" w:cs="Segoe UI"/>
          <w:color w:val="4E4E4E"/>
          <w:sz w:val="20"/>
          <w:szCs w:val="20"/>
          <w:lang w:val="es-AR"/>
        </w:rPr>
        <w:t>12</w:t>
      </w:r>
      <w:r w:rsidR="00BB6447" w:rsidRPr="00B34193">
        <w:rPr>
          <w:rFonts w:ascii="Segoe UI" w:hAnsi="Segoe UI" w:cs="Segoe UI"/>
          <w:color w:val="4E4E4E"/>
          <w:sz w:val="20"/>
          <w:szCs w:val="20"/>
          <w:lang w:val="es-AR"/>
        </w:rPr>
        <w:t xml:space="preserve"> puntos.</w:t>
      </w:r>
    </w:p>
    <w:p w:rsidR="008B0D10" w:rsidRPr="00B34193" w:rsidRDefault="00BB6447" w:rsidP="008B0D10">
      <w:pPr>
        <w:pStyle w:val="NormalWeb"/>
        <w:shd w:val="clear" w:color="auto" w:fill="F6F6F6"/>
        <w:spacing w:before="0" w:beforeAutospacing="0" w:after="0" w:afterAutospacing="0" w:line="293" w:lineRule="atLeast"/>
        <w:ind w:left="720"/>
        <w:rPr>
          <w:rFonts w:ascii="Segoe UI" w:hAnsi="Segoe UI" w:cs="Segoe UI"/>
          <w:color w:val="4E4E4E"/>
          <w:sz w:val="20"/>
          <w:szCs w:val="20"/>
          <w:lang w:val="es-AR"/>
        </w:rPr>
      </w:pPr>
      <w:r w:rsidRPr="00B34193">
        <w:rPr>
          <w:rFonts w:ascii="Segoe UI" w:hAnsi="Segoe UI" w:cs="Segoe UI"/>
          <w:color w:val="4E4E4E"/>
          <w:sz w:val="20"/>
          <w:szCs w:val="20"/>
          <w:lang w:val="es-AR"/>
        </w:rPr>
        <w:t>Esta puntuación es independiente de la denominación “campeón” y “finalista” que se uti</w:t>
      </w:r>
      <w:r w:rsidR="008B0D10" w:rsidRPr="00B34193">
        <w:rPr>
          <w:rFonts w:ascii="Segoe UI" w:hAnsi="Segoe UI" w:cs="Segoe UI"/>
          <w:color w:val="4E4E4E"/>
          <w:sz w:val="20"/>
          <w:szCs w:val="20"/>
          <w:lang w:val="es-AR"/>
        </w:rPr>
        <w:t xml:space="preserve">liza a los fines que se explicarán en el punto </w:t>
      </w:r>
      <w:r w:rsidR="007C2769">
        <w:rPr>
          <w:rFonts w:ascii="Segoe UI" w:hAnsi="Segoe UI" w:cs="Segoe UI"/>
          <w:color w:val="4E4E4E"/>
          <w:sz w:val="20"/>
          <w:szCs w:val="20"/>
          <w:lang w:val="es-AR"/>
        </w:rPr>
        <w:t>6.</w:t>
      </w:r>
      <w:r w:rsidR="008B0D10" w:rsidRPr="00B34193">
        <w:rPr>
          <w:rFonts w:ascii="Segoe UI" w:hAnsi="Segoe UI" w:cs="Segoe UI"/>
          <w:color w:val="4E4E4E"/>
          <w:sz w:val="20"/>
          <w:szCs w:val="20"/>
          <w:lang w:val="es-AR"/>
        </w:rPr>
        <w:t>c)</w:t>
      </w:r>
      <w:r w:rsidRPr="00B34193">
        <w:rPr>
          <w:rFonts w:ascii="Segoe UI" w:hAnsi="Segoe UI" w:cs="Segoe UI"/>
          <w:color w:val="4E4E4E"/>
          <w:sz w:val="20"/>
          <w:szCs w:val="20"/>
          <w:lang w:val="es-AR"/>
        </w:rPr>
        <w:t>.</w:t>
      </w:r>
    </w:p>
    <w:p w:rsidR="008B0D10" w:rsidRPr="00B34193" w:rsidRDefault="008B0D10" w:rsidP="008B0D10">
      <w:pPr>
        <w:pStyle w:val="NormalWeb"/>
        <w:shd w:val="clear" w:color="auto" w:fill="F6F6F6"/>
        <w:spacing w:before="0" w:beforeAutospacing="0" w:after="0" w:afterAutospacing="0" w:line="293" w:lineRule="atLeast"/>
        <w:ind w:left="720"/>
        <w:rPr>
          <w:rFonts w:ascii="Segoe UI" w:hAnsi="Segoe UI" w:cs="Segoe UI"/>
          <w:color w:val="4E4E4E"/>
          <w:sz w:val="20"/>
          <w:szCs w:val="20"/>
          <w:lang w:val="es-AR"/>
        </w:rPr>
      </w:pPr>
    </w:p>
    <w:p w:rsidR="008B0D10" w:rsidRPr="00B34193" w:rsidRDefault="008B0D10" w:rsidP="00BB6447">
      <w:pPr>
        <w:pStyle w:val="NormalWeb"/>
        <w:numPr>
          <w:ilvl w:val="0"/>
          <w:numId w:val="2"/>
        </w:numPr>
        <w:shd w:val="clear" w:color="auto" w:fill="F6F6F6"/>
        <w:spacing w:before="0" w:beforeAutospacing="0" w:after="0" w:afterAutospacing="0" w:line="293" w:lineRule="atLeast"/>
        <w:rPr>
          <w:rFonts w:ascii="Segoe UI" w:hAnsi="Segoe UI" w:cs="Segoe UI"/>
          <w:color w:val="4E4E4E"/>
          <w:sz w:val="20"/>
          <w:szCs w:val="20"/>
          <w:lang w:val="es-AR"/>
        </w:rPr>
      </w:pPr>
      <w:r w:rsidRPr="00B34193">
        <w:rPr>
          <w:rFonts w:ascii="Segoe UI" w:hAnsi="Segoe UI" w:cs="Segoe UI"/>
          <w:color w:val="4E4E4E"/>
          <w:sz w:val="20"/>
          <w:szCs w:val="20"/>
          <w:lang w:val="es-AR"/>
        </w:rPr>
        <w:t xml:space="preserve">De lo expresado en el punto a) se desprende que </w:t>
      </w:r>
      <w:r w:rsidR="00BB6447" w:rsidRPr="00B34193">
        <w:rPr>
          <w:rFonts w:ascii="Segoe UI" w:hAnsi="Segoe UI" w:cs="Segoe UI"/>
          <w:color w:val="4E4E4E"/>
          <w:sz w:val="20"/>
          <w:szCs w:val="20"/>
          <w:lang w:val="es-AR"/>
        </w:rPr>
        <w:t>Si AMBOS</w:t>
      </w:r>
      <w:r w:rsidR="00323415">
        <w:rPr>
          <w:rFonts w:ascii="Segoe UI" w:hAnsi="Segoe UI" w:cs="Segoe UI"/>
          <w:color w:val="4E4E4E"/>
          <w:sz w:val="20"/>
          <w:szCs w:val="20"/>
          <w:lang w:val="es-AR"/>
        </w:rPr>
        <w:t xml:space="preserve"> países</w:t>
      </w:r>
      <w:r w:rsidR="00BB6447" w:rsidRPr="00B34193">
        <w:rPr>
          <w:rFonts w:ascii="Segoe UI" w:hAnsi="Segoe UI" w:cs="Segoe UI"/>
          <w:color w:val="4E4E4E"/>
          <w:sz w:val="20"/>
          <w:szCs w:val="20"/>
          <w:lang w:val="es-AR"/>
        </w:rPr>
        <w:t xml:space="preserve"> juegan la final automáticame</w:t>
      </w:r>
      <w:r w:rsidRPr="00B34193">
        <w:rPr>
          <w:rFonts w:ascii="Segoe UI" w:hAnsi="Segoe UI" w:cs="Segoe UI"/>
          <w:color w:val="4E4E4E"/>
          <w:sz w:val="20"/>
          <w:szCs w:val="20"/>
          <w:lang w:val="es-AR"/>
        </w:rPr>
        <w:t>n</w:t>
      </w:r>
      <w:r w:rsidR="007C2EEC" w:rsidRPr="00B34193">
        <w:rPr>
          <w:rFonts w:ascii="Segoe UI" w:hAnsi="Segoe UI" w:cs="Segoe UI"/>
          <w:color w:val="4E4E4E"/>
          <w:sz w:val="20"/>
          <w:szCs w:val="20"/>
          <w:lang w:val="es-AR"/>
        </w:rPr>
        <w:t>te el participante se asegura 36</w:t>
      </w:r>
      <w:r w:rsidR="00BB6447" w:rsidRPr="00B34193">
        <w:rPr>
          <w:rFonts w:ascii="Segoe UI" w:hAnsi="Segoe UI" w:cs="Segoe UI"/>
          <w:color w:val="4E4E4E"/>
          <w:sz w:val="20"/>
          <w:szCs w:val="20"/>
          <w:lang w:val="es-AR"/>
        </w:rPr>
        <w:t xml:space="preserve"> puntos (no importa quie</w:t>
      </w:r>
      <w:r w:rsidR="007C2EEC" w:rsidRPr="00B34193">
        <w:rPr>
          <w:rFonts w:ascii="Segoe UI" w:hAnsi="Segoe UI" w:cs="Segoe UI"/>
          <w:color w:val="4E4E4E"/>
          <w:sz w:val="20"/>
          <w:szCs w:val="20"/>
          <w:lang w:val="es-AR"/>
        </w:rPr>
        <w:t>n gane o quien pierda tendrá 24+12</w:t>
      </w:r>
      <w:r w:rsidRPr="00B34193">
        <w:rPr>
          <w:rFonts w:ascii="Segoe UI" w:hAnsi="Segoe UI" w:cs="Segoe UI"/>
          <w:color w:val="4E4E4E"/>
          <w:sz w:val="20"/>
          <w:szCs w:val="20"/>
          <w:lang w:val="es-AR"/>
        </w:rPr>
        <w:t>).</w:t>
      </w:r>
    </w:p>
    <w:p w:rsidR="008B0D10" w:rsidRPr="00B34193" w:rsidRDefault="008B0D10" w:rsidP="008B0D10">
      <w:pPr>
        <w:pStyle w:val="NormalWeb"/>
        <w:shd w:val="clear" w:color="auto" w:fill="F6F6F6"/>
        <w:spacing w:before="0" w:beforeAutospacing="0" w:after="0" w:afterAutospacing="0" w:line="293" w:lineRule="atLeast"/>
        <w:rPr>
          <w:rFonts w:ascii="Segoe UI" w:hAnsi="Segoe UI" w:cs="Segoe UI"/>
          <w:color w:val="4E4E4E"/>
          <w:sz w:val="20"/>
          <w:szCs w:val="20"/>
          <w:lang w:val="es-AR"/>
        </w:rPr>
      </w:pPr>
    </w:p>
    <w:p w:rsidR="00BB6447" w:rsidRPr="00B34193" w:rsidRDefault="00BB6447" w:rsidP="00BB6447">
      <w:pPr>
        <w:pStyle w:val="NormalWeb"/>
        <w:numPr>
          <w:ilvl w:val="0"/>
          <w:numId w:val="2"/>
        </w:numPr>
        <w:shd w:val="clear" w:color="auto" w:fill="F6F6F6"/>
        <w:spacing w:before="0" w:beforeAutospacing="0" w:after="0" w:afterAutospacing="0" w:line="293" w:lineRule="atLeast"/>
        <w:rPr>
          <w:rFonts w:ascii="Segoe UI" w:hAnsi="Segoe UI" w:cs="Segoe UI"/>
          <w:color w:val="4E4E4E"/>
          <w:sz w:val="20"/>
          <w:szCs w:val="20"/>
          <w:lang w:val="es-AR"/>
        </w:rPr>
      </w:pPr>
      <w:r w:rsidRPr="00B34193">
        <w:rPr>
          <w:rFonts w:ascii="Segoe UI" w:hAnsi="Segoe UI" w:cs="Segoe UI"/>
          <w:color w:val="4E4E4E"/>
          <w:sz w:val="20"/>
          <w:szCs w:val="20"/>
          <w:lang w:val="es-AR"/>
        </w:rPr>
        <w:t>La denominación “campeón” y “finalista” solo se aplica</w:t>
      </w:r>
      <w:r w:rsidR="008B0D10" w:rsidRPr="00B34193">
        <w:rPr>
          <w:rFonts w:ascii="Segoe UI" w:hAnsi="Segoe UI" w:cs="Segoe UI"/>
          <w:color w:val="4E4E4E"/>
          <w:sz w:val="20"/>
          <w:szCs w:val="20"/>
          <w:lang w:val="es-AR"/>
        </w:rPr>
        <w:t>rá</w:t>
      </w:r>
      <w:r w:rsidRPr="00B34193">
        <w:rPr>
          <w:rFonts w:ascii="Segoe UI" w:hAnsi="Segoe UI" w:cs="Segoe UI"/>
          <w:color w:val="4E4E4E"/>
          <w:sz w:val="20"/>
          <w:szCs w:val="20"/>
          <w:lang w:val="es-AR"/>
        </w:rPr>
        <w:t xml:space="preserve"> en el caso que ambos</w:t>
      </w:r>
      <w:r w:rsidR="008B0D10" w:rsidRPr="00B34193">
        <w:rPr>
          <w:rFonts w:ascii="Segoe UI" w:hAnsi="Segoe UI" w:cs="Segoe UI"/>
          <w:color w:val="4E4E4E"/>
          <w:sz w:val="20"/>
          <w:szCs w:val="20"/>
          <w:lang w:val="es-AR"/>
        </w:rPr>
        <w:t xml:space="preserve"> países</w:t>
      </w:r>
      <w:r w:rsidRPr="00B34193">
        <w:rPr>
          <w:rFonts w:ascii="Segoe UI" w:hAnsi="Segoe UI" w:cs="Segoe UI"/>
          <w:color w:val="4E4E4E"/>
          <w:sz w:val="20"/>
          <w:szCs w:val="20"/>
          <w:lang w:val="es-AR"/>
        </w:rPr>
        <w:t xml:space="preserve"> lleguen a la fina</w:t>
      </w:r>
      <w:r w:rsidR="008B0D10" w:rsidRPr="00B34193">
        <w:rPr>
          <w:rFonts w:ascii="Segoe UI" w:hAnsi="Segoe UI" w:cs="Segoe UI"/>
          <w:color w:val="4E4E4E"/>
          <w:sz w:val="20"/>
          <w:szCs w:val="20"/>
          <w:lang w:val="es-AR"/>
        </w:rPr>
        <w:t>l y servirá</w:t>
      </w:r>
      <w:r w:rsidR="007C2EEC" w:rsidRPr="00B34193">
        <w:rPr>
          <w:rFonts w:ascii="Segoe UI" w:hAnsi="Segoe UI" w:cs="Segoe UI"/>
          <w:color w:val="4E4E4E"/>
          <w:sz w:val="20"/>
          <w:szCs w:val="20"/>
          <w:lang w:val="es-AR"/>
        </w:rPr>
        <w:t xml:space="preserve"> para adjudicar otros 12</w:t>
      </w:r>
      <w:r w:rsidRPr="00B34193">
        <w:rPr>
          <w:rFonts w:ascii="Segoe UI" w:hAnsi="Segoe UI" w:cs="Segoe UI"/>
          <w:color w:val="4E4E4E"/>
          <w:sz w:val="20"/>
          <w:szCs w:val="20"/>
          <w:lang w:val="es-AR"/>
        </w:rPr>
        <w:t xml:space="preserve"> puntos adicion</w:t>
      </w:r>
      <w:r w:rsidR="008B0D10" w:rsidRPr="00B34193">
        <w:rPr>
          <w:rFonts w:ascii="Segoe UI" w:hAnsi="Segoe UI" w:cs="Segoe UI"/>
          <w:color w:val="4E4E4E"/>
          <w:sz w:val="20"/>
          <w:szCs w:val="20"/>
          <w:lang w:val="es-AR"/>
        </w:rPr>
        <w:t>ales si gana la final el país indicado como “c</w:t>
      </w:r>
      <w:r w:rsidRPr="00B34193">
        <w:rPr>
          <w:rFonts w:ascii="Segoe UI" w:hAnsi="Segoe UI" w:cs="Segoe UI"/>
          <w:color w:val="4E4E4E"/>
          <w:sz w:val="20"/>
          <w:szCs w:val="20"/>
          <w:lang w:val="es-AR"/>
        </w:rPr>
        <w:t>ampeón”. Si se da este es</w:t>
      </w:r>
      <w:r w:rsidR="008B0D10" w:rsidRPr="00B34193">
        <w:rPr>
          <w:rFonts w:ascii="Segoe UI" w:hAnsi="Segoe UI" w:cs="Segoe UI"/>
          <w:color w:val="4E4E4E"/>
          <w:sz w:val="20"/>
          <w:szCs w:val="20"/>
          <w:lang w:val="es-AR"/>
        </w:rPr>
        <w:t>te caso el participante recibirá entonces</w:t>
      </w:r>
      <w:r w:rsidR="007C2EEC" w:rsidRPr="00B34193">
        <w:rPr>
          <w:rFonts w:ascii="Segoe UI" w:hAnsi="Segoe UI" w:cs="Segoe UI"/>
          <w:color w:val="4E4E4E"/>
          <w:sz w:val="20"/>
          <w:szCs w:val="20"/>
          <w:lang w:val="es-AR"/>
        </w:rPr>
        <w:t xml:space="preserve"> 24+12+12, o sea 48</w:t>
      </w:r>
      <w:r w:rsidRPr="00B34193">
        <w:rPr>
          <w:rFonts w:ascii="Segoe UI" w:hAnsi="Segoe UI" w:cs="Segoe UI"/>
          <w:color w:val="4E4E4E"/>
          <w:sz w:val="20"/>
          <w:szCs w:val="20"/>
          <w:lang w:val="es-AR"/>
        </w:rPr>
        <w:t xml:space="preserve"> puntos.</w:t>
      </w:r>
    </w:p>
    <w:p w:rsidR="00BB6447" w:rsidRDefault="00BB6447">
      <w:pPr>
        <w:rPr>
          <w:lang w:val="es-AR"/>
        </w:rPr>
      </w:pPr>
    </w:p>
    <w:p w:rsidR="00003771" w:rsidRDefault="00003771">
      <w:pPr>
        <w:rPr>
          <w:lang w:val="es-AR"/>
        </w:rPr>
      </w:pPr>
    </w:p>
    <w:p w:rsidR="00003771" w:rsidRDefault="00003771">
      <w:pPr>
        <w:rPr>
          <w:lang w:val="es-AR"/>
        </w:rPr>
      </w:pPr>
    </w:p>
    <w:p w:rsidR="00003771" w:rsidRDefault="00003771">
      <w:pPr>
        <w:rPr>
          <w:lang w:val="es-AR"/>
        </w:rPr>
      </w:pPr>
    </w:p>
    <w:p w:rsidR="007C2EEC" w:rsidRDefault="00737CDC">
      <w:pPr>
        <w:rPr>
          <w:lang w:val="es-AR"/>
        </w:rPr>
      </w:pPr>
      <w:r>
        <w:rPr>
          <w:rFonts w:ascii="Segoe UI" w:eastAsia="Times New Roman" w:hAnsi="Segoe UI" w:cs="Segoe UI"/>
          <w:color w:val="4E4E4E"/>
          <w:sz w:val="20"/>
          <w:szCs w:val="20"/>
          <w:lang w:val="es-AR" w:eastAsia="en-CA"/>
        </w:rPr>
        <w:lastRenderedPageBreak/>
        <w:t>8</w:t>
      </w:r>
      <w:r w:rsidR="007C2EEC">
        <w:rPr>
          <w:lang w:val="es-AR"/>
        </w:rPr>
        <w:t xml:space="preserve"> </w:t>
      </w:r>
      <w:r w:rsidR="00CB78CF">
        <w:rPr>
          <w:lang w:val="es-AR"/>
        </w:rPr>
        <w:t>-</w:t>
      </w:r>
      <w:r w:rsidR="007C2EEC">
        <w:rPr>
          <w:lang w:val="es-AR"/>
        </w:rPr>
        <w:t xml:space="preserve"> </w:t>
      </w:r>
      <w:proofErr w:type="spellStart"/>
      <w:r w:rsidR="007C2EEC" w:rsidRPr="007C2EEC">
        <w:rPr>
          <w:rFonts w:ascii="Segoe UI" w:eastAsia="Times New Roman" w:hAnsi="Segoe UI" w:cs="Segoe UI"/>
          <w:color w:val="4E4E4E"/>
          <w:sz w:val="20"/>
          <w:szCs w:val="20"/>
          <w:u w:val="single"/>
          <w:lang w:val="es-AR" w:eastAsia="en-CA"/>
        </w:rPr>
        <w:t>Bonus</w:t>
      </w:r>
      <w:proofErr w:type="spellEnd"/>
      <w:r w:rsidR="007C2EEC" w:rsidRPr="007C2EEC">
        <w:rPr>
          <w:rFonts w:ascii="Segoe UI" w:eastAsia="Times New Roman" w:hAnsi="Segoe UI" w:cs="Segoe UI"/>
          <w:color w:val="4E4E4E"/>
          <w:sz w:val="20"/>
          <w:szCs w:val="20"/>
          <w:u w:val="single"/>
          <w:lang w:val="es-AR" w:eastAsia="en-CA"/>
        </w:rPr>
        <w:t xml:space="preserve"> resultado exacto</w:t>
      </w:r>
      <w:r w:rsidR="007C2EEC">
        <w:rPr>
          <w:lang w:val="es-AR"/>
        </w:rPr>
        <w:t>:</w:t>
      </w:r>
    </w:p>
    <w:p w:rsidR="007C2EEC" w:rsidRDefault="007C2EEC" w:rsidP="007C2EEC">
      <w:pPr>
        <w:pStyle w:val="ListParagraph"/>
        <w:numPr>
          <w:ilvl w:val="0"/>
          <w:numId w:val="6"/>
        </w:numPr>
        <w:rPr>
          <w:rFonts w:ascii="Segoe UI" w:eastAsia="Times New Roman" w:hAnsi="Segoe UI" w:cs="Segoe UI"/>
          <w:color w:val="4E4E4E"/>
          <w:sz w:val="20"/>
          <w:szCs w:val="20"/>
          <w:lang w:val="es-AR" w:eastAsia="en-CA"/>
        </w:rPr>
      </w:pPr>
      <w:r w:rsidRPr="007C2EEC">
        <w:rPr>
          <w:rFonts w:ascii="Segoe UI" w:eastAsia="Times New Roman" w:hAnsi="Segoe UI" w:cs="Segoe UI"/>
          <w:color w:val="4E4E4E"/>
          <w:sz w:val="20"/>
          <w:szCs w:val="20"/>
          <w:lang w:val="es-AR" w:eastAsia="en-CA"/>
        </w:rPr>
        <w:t>Para cada uno de los cuatro partidos finales se indicará el resultado final del partido (incluyendo periodos suplementarios, si los hubiera).</w:t>
      </w:r>
    </w:p>
    <w:p w:rsidR="007C2EEC" w:rsidRDefault="007C2EEC" w:rsidP="007C2EEC">
      <w:pPr>
        <w:pStyle w:val="ListParagraph"/>
        <w:rPr>
          <w:rFonts w:ascii="Segoe UI" w:eastAsia="Times New Roman" w:hAnsi="Segoe UI" w:cs="Segoe UI"/>
          <w:color w:val="4E4E4E"/>
          <w:sz w:val="20"/>
          <w:szCs w:val="20"/>
          <w:lang w:val="es-AR" w:eastAsia="en-CA"/>
        </w:rPr>
      </w:pPr>
    </w:p>
    <w:p w:rsidR="00C50BB7" w:rsidRPr="00A83CF1" w:rsidRDefault="007C2EEC" w:rsidP="00A83CF1">
      <w:pPr>
        <w:pStyle w:val="ListParagraph"/>
        <w:numPr>
          <w:ilvl w:val="0"/>
          <w:numId w:val="6"/>
        </w:numPr>
        <w:rPr>
          <w:rFonts w:ascii="Segoe UI" w:eastAsia="Times New Roman" w:hAnsi="Segoe UI" w:cs="Segoe UI"/>
          <w:color w:val="4E4E4E"/>
          <w:sz w:val="20"/>
          <w:szCs w:val="20"/>
          <w:lang w:val="es-AR" w:eastAsia="en-CA"/>
        </w:rPr>
      </w:pPr>
      <w:r w:rsidRPr="007C2EEC">
        <w:rPr>
          <w:rFonts w:ascii="Segoe UI" w:eastAsia="Times New Roman" w:hAnsi="Segoe UI" w:cs="Segoe UI"/>
          <w:color w:val="4E4E4E"/>
          <w:sz w:val="20"/>
          <w:szCs w:val="20"/>
          <w:lang w:val="es-AR" w:eastAsia="en-CA"/>
        </w:rPr>
        <w:t>Si un partido termina</w:t>
      </w:r>
      <w:r w:rsidR="00003771">
        <w:rPr>
          <w:rFonts w:ascii="Segoe UI" w:eastAsia="Times New Roman" w:hAnsi="Segoe UI" w:cs="Segoe UI"/>
          <w:color w:val="4E4E4E"/>
          <w:sz w:val="20"/>
          <w:szCs w:val="20"/>
          <w:lang w:val="es-AR" w:eastAsia="en-CA"/>
        </w:rPr>
        <w:t>ra</w:t>
      </w:r>
      <w:r w:rsidRPr="007C2EEC">
        <w:rPr>
          <w:rFonts w:ascii="Segoe UI" w:eastAsia="Times New Roman" w:hAnsi="Segoe UI" w:cs="Segoe UI"/>
          <w:color w:val="4E4E4E"/>
          <w:sz w:val="20"/>
          <w:szCs w:val="20"/>
          <w:lang w:val="es-AR" w:eastAsia="en-CA"/>
        </w:rPr>
        <w:t xml:space="preserve"> </w:t>
      </w:r>
      <w:r w:rsidR="00C50BB7">
        <w:rPr>
          <w:rFonts w:ascii="Segoe UI" w:eastAsia="Times New Roman" w:hAnsi="Segoe UI" w:cs="Segoe UI"/>
          <w:color w:val="4E4E4E"/>
          <w:sz w:val="20"/>
          <w:szCs w:val="20"/>
          <w:lang w:val="es-AR" w:eastAsia="en-CA"/>
        </w:rPr>
        <w:t xml:space="preserve">definido </w:t>
      </w:r>
      <w:r w:rsidRPr="007C2EEC">
        <w:rPr>
          <w:rFonts w:ascii="Segoe UI" w:eastAsia="Times New Roman" w:hAnsi="Segoe UI" w:cs="Segoe UI"/>
          <w:color w:val="4E4E4E"/>
          <w:sz w:val="20"/>
          <w:szCs w:val="20"/>
          <w:lang w:val="es-AR" w:eastAsia="en-CA"/>
        </w:rPr>
        <w:t xml:space="preserve">por penales,  </w:t>
      </w:r>
      <w:r w:rsidR="00C50BB7">
        <w:rPr>
          <w:rFonts w:ascii="Segoe UI" w:eastAsia="Times New Roman" w:hAnsi="Segoe UI" w:cs="Segoe UI"/>
          <w:color w:val="4E4E4E"/>
          <w:sz w:val="20"/>
          <w:szCs w:val="20"/>
          <w:lang w:val="es-AR" w:eastAsia="en-CA"/>
        </w:rPr>
        <w:t>a</w:t>
      </w:r>
      <w:r w:rsidR="00C50BB7">
        <w:rPr>
          <w:rFonts w:ascii="Segoe UI" w:eastAsia="Times New Roman" w:hAnsi="Segoe UI" w:cs="Segoe UI"/>
          <w:color w:val="4E4E4E"/>
          <w:sz w:val="20"/>
          <w:szCs w:val="20"/>
          <w:lang w:val="es-AR" w:eastAsia="en-CA"/>
        </w:rPr>
        <w:t xml:space="preserve">l equipo </w:t>
      </w:r>
      <w:r w:rsidR="00C50BB7">
        <w:rPr>
          <w:rFonts w:ascii="Segoe UI" w:eastAsia="Times New Roman" w:hAnsi="Segoe UI" w:cs="Segoe UI"/>
          <w:color w:val="4E4E4E"/>
          <w:sz w:val="20"/>
          <w:szCs w:val="20"/>
          <w:lang w:val="es-AR" w:eastAsia="en-CA"/>
        </w:rPr>
        <w:t>que resulte</w:t>
      </w:r>
      <w:r w:rsidR="00C50BB7">
        <w:rPr>
          <w:rFonts w:ascii="Segoe UI" w:eastAsia="Times New Roman" w:hAnsi="Segoe UI" w:cs="Segoe UI"/>
          <w:color w:val="4E4E4E"/>
          <w:sz w:val="20"/>
          <w:szCs w:val="20"/>
          <w:lang w:val="es-AR" w:eastAsia="en-CA"/>
        </w:rPr>
        <w:t xml:space="preserve"> vencedor</w:t>
      </w:r>
      <w:r w:rsidR="00C50BB7">
        <w:rPr>
          <w:rFonts w:ascii="Segoe UI" w:eastAsia="Times New Roman" w:hAnsi="Segoe UI" w:cs="Segoe UI"/>
          <w:color w:val="4E4E4E"/>
          <w:sz w:val="20"/>
          <w:szCs w:val="20"/>
          <w:lang w:val="es-AR" w:eastAsia="en-CA"/>
        </w:rPr>
        <w:t xml:space="preserve"> se le </w:t>
      </w:r>
      <w:r w:rsidR="00003771">
        <w:rPr>
          <w:rFonts w:ascii="Segoe UI" w:eastAsia="Times New Roman" w:hAnsi="Segoe UI" w:cs="Segoe UI"/>
          <w:color w:val="4E4E4E"/>
          <w:sz w:val="20"/>
          <w:szCs w:val="20"/>
          <w:lang w:val="es-AR" w:eastAsia="en-CA"/>
        </w:rPr>
        <w:t>adjudicará un gol</w:t>
      </w:r>
      <w:r w:rsidR="00C50BB7">
        <w:rPr>
          <w:rFonts w:ascii="Segoe UI" w:eastAsia="Times New Roman" w:hAnsi="Segoe UI" w:cs="Segoe UI"/>
          <w:color w:val="4E4E4E"/>
          <w:sz w:val="20"/>
          <w:szCs w:val="20"/>
          <w:lang w:val="es-AR" w:eastAsia="en-CA"/>
        </w:rPr>
        <w:t xml:space="preserve"> que será adicionado al resultado del partido registrado durante los 120 minutos de juego.</w:t>
      </w:r>
      <w:r w:rsidR="0076065D">
        <w:rPr>
          <w:rFonts w:ascii="Segoe UI" w:eastAsia="Times New Roman" w:hAnsi="Segoe UI" w:cs="Segoe UI"/>
          <w:color w:val="4E4E4E"/>
          <w:sz w:val="20"/>
          <w:szCs w:val="20"/>
          <w:lang w:val="es-AR" w:eastAsia="en-CA"/>
        </w:rPr>
        <w:t xml:space="preserve"> </w:t>
      </w:r>
      <w:bookmarkStart w:id="0" w:name="_GoBack"/>
      <w:bookmarkEnd w:id="0"/>
      <w:r w:rsidR="00C50BB7" w:rsidRPr="00A83CF1">
        <w:rPr>
          <w:rFonts w:ascii="Segoe UI" w:eastAsia="Times New Roman" w:hAnsi="Segoe UI" w:cs="Segoe UI"/>
          <w:color w:val="4E4E4E"/>
          <w:sz w:val="20"/>
          <w:szCs w:val="20"/>
          <w:lang w:val="es-AR" w:eastAsia="en-CA"/>
        </w:rPr>
        <w:t>Ejemplo: El equipo “A” empata con el equipo “B” 2-2 luego de 120 minutos de juego. El equipo “A” gana la definición por penales por cualquier resultado. El resultado final será “A” 3 “B” 2.</w:t>
      </w:r>
    </w:p>
    <w:p w:rsidR="00402FAA" w:rsidRPr="00402FAA" w:rsidRDefault="00402FAA" w:rsidP="00402FAA">
      <w:pPr>
        <w:pStyle w:val="ListParagraph"/>
        <w:rPr>
          <w:rFonts w:ascii="Segoe UI" w:eastAsia="Times New Roman" w:hAnsi="Segoe UI" w:cs="Segoe UI"/>
          <w:color w:val="4E4E4E"/>
          <w:sz w:val="20"/>
          <w:szCs w:val="20"/>
          <w:lang w:val="es-AR" w:eastAsia="en-CA"/>
        </w:rPr>
      </w:pPr>
    </w:p>
    <w:p w:rsidR="00402FAA" w:rsidRDefault="00402FAA" w:rsidP="007C2EEC">
      <w:pPr>
        <w:pStyle w:val="ListParagraph"/>
        <w:numPr>
          <w:ilvl w:val="0"/>
          <w:numId w:val="6"/>
        </w:num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Puntaje: Se asignarán 10 puntos por cada acierto.</w:t>
      </w:r>
    </w:p>
    <w:p w:rsidR="00CB78CF" w:rsidRPr="00CB78CF" w:rsidRDefault="00CB78CF" w:rsidP="00CB78CF">
      <w:pPr>
        <w:pStyle w:val="ListParagraph"/>
        <w:rPr>
          <w:rFonts w:ascii="Segoe UI" w:eastAsia="Times New Roman" w:hAnsi="Segoe UI" w:cs="Segoe UI"/>
          <w:color w:val="4E4E4E"/>
          <w:sz w:val="20"/>
          <w:szCs w:val="20"/>
          <w:lang w:val="es-AR" w:eastAsia="en-CA"/>
        </w:rPr>
      </w:pPr>
    </w:p>
    <w:p w:rsidR="00CB78CF" w:rsidRDefault="00737CDC" w:rsidP="00CB78CF">
      <w:p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9</w:t>
      </w:r>
      <w:r w:rsidR="006422E7">
        <w:rPr>
          <w:rFonts w:ascii="Segoe UI" w:eastAsia="Times New Roman" w:hAnsi="Segoe UI" w:cs="Segoe UI"/>
          <w:color w:val="4E4E4E"/>
          <w:sz w:val="20"/>
          <w:szCs w:val="20"/>
          <w:lang w:val="es-AR" w:eastAsia="en-CA"/>
        </w:rPr>
        <w:t xml:space="preserve"> -</w:t>
      </w:r>
      <w:r w:rsidR="00CB78CF">
        <w:rPr>
          <w:rFonts w:ascii="Segoe UI" w:eastAsia="Times New Roman" w:hAnsi="Segoe UI" w:cs="Segoe UI"/>
          <w:color w:val="4E4E4E"/>
          <w:sz w:val="20"/>
          <w:szCs w:val="20"/>
          <w:lang w:val="es-AR" w:eastAsia="en-CA"/>
        </w:rPr>
        <w:t xml:space="preserve"> </w:t>
      </w:r>
      <w:r w:rsidR="00CB78CF" w:rsidRPr="00CB78CF">
        <w:rPr>
          <w:rFonts w:ascii="Segoe UI" w:eastAsia="Times New Roman" w:hAnsi="Segoe UI" w:cs="Segoe UI"/>
          <w:color w:val="4E4E4E"/>
          <w:sz w:val="20"/>
          <w:szCs w:val="20"/>
          <w:u w:val="single"/>
          <w:lang w:val="es-AR" w:eastAsia="en-CA"/>
        </w:rPr>
        <w:t>Sistema de desempate</w:t>
      </w:r>
      <w:r w:rsidR="00CB78CF">
        <w:rPr>
          <w:rFonts w:ascii="Segoe UI" w:eastAsia="Times New Roman" w:hAnsi="Segoe UI" w:cs="Segoe UI"/>
          <w:color w:val="4E4E4E"/>
          <w:sz w:val="20"/>
          <w:szCs w:val="20"/>
          <w:lang w:val="es-AR" w:eastAsia="en-CA"/>
        </w:rPr>
        <w:t xml:space="preserve">: </w:t>
      </w:r>
    </w:p>
    <w:p w:rsidR="00CB78CF" w:rsidRDefault="00CB78CF" w:rsidP="00CB78CF">
      <w:p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Si uno o más participantes terminan nuestro juego con el mismo puntaje</w:t>
      </w:r>
      <w:r w:rsidR="00230000">
        <w:rPr>
          <w:rFonts w:ascii="Segoe UI" w:eastAsia="Times New Roman" w:hAnsi="Segoe UI" w:cs="Segoe UI"/>
          <w:color w:val="4E4E4E"/>
          <w:sz w:val="20"/>
          <w:szCs w:val="20"/>
          <w:lang w:val="es-AR" w:eastAsia="en-CA"/>
        </w:rPr>
        <w:t xml:space="preserve"> acumulado final</w:t>
      </w:r>
      <w:r>
        <w:rPr>
          <w:rFonts w:ascii="Segoe UI" w:eastAsia="Times New Roman" w:hAnsi="Segoe UI" w:cs="Segoe UI"/>
          <w:color w:val="4E4E4E"/>
          <w:sz w:val="20"/>
          <w:szCs w:val="20"/>
          <w:lang w:val="es-AR" w:eastAsia="en-CA"/>
        </w:rPr>
        <w:t xml:space="preserve"> compar</w:t>
      </w:r>
      <w:r w:rsidR="00230000">
        <w:rPr>
          <w:rFonts w:ascii="Segoe UI" w:eastAsia="Times New Roman" w:hAnsi="Segoe UI" w:cs="Segoe UI"/>
          <w:color w:val="4E4E4E"/>
          <w:sz w:val="20"/>
          <w:szCs w:val="20"/>
          <w:lang w:val="es-AR" w:eastAsia="en-CA"/>
        </w:rPr>
        <w:t xml:space="preserve">tirán la posición, es decir </w:t>
      </w:r>
      <w:r>
        <w:rPr>
          <w:rFonts w:ascii="Segoe UI" w:eastAsia="Times New Roman" w:hAnsi="Segoe UI" w:cs="Segoe UI"/>
          <w:color w:val="4E4E4E"/>
          <w:sz w:val="20"/>
          <w:szCs w:val="20"/>
          <w:lang w:val="es-AR" w:eastAsia="en-CA"/>
        </w:rPr>
        <w:t>más de un participante puede ser declarado como campeón.</w:t>
      </w:r>
    </w:p>
    <w:p w:rsidR="006422E7" w:rsidRDefault="006422E7" w:rsidP="00CB78CF">
      <w:pPr>
        <w:rPr>
          <w:rFonts w:ascii="Segoe UI" w:eastAsia="Times New Roman" w:hAnsi="Segoe UI" w:cs="Segoe UI"/>
          <w:color w:val="4E4E4E"/>
          <w:sz w:val="20"/>
          <w:szCs w:val="20"/>
          <w:lang w:val="es-AR" w:eastAsia="en-CA"/>
        </w:rPr>
      </w:pPr>
    </w:p>
    <w:p w:rsidR="006422E7" w:rsidRDefault="006422E7" w:rsidP="00CB78CF">
      <w:p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 xml:space="preserve">10 - </w:t>
      </w:r>
      <w:r w:rsidRPr="006422E7">
        <w:rPr>
          <w:rFonts w:ascii="Segoe UI" w:eastAsia="Times New Roman" w:hAnsi="Segoe UI" w:cs="Segoe UI"/>
          <w:color w:val="4E4E4E"/>
          <w:sz w:val="20"/>
          <w:szCs w:val="20"/>
          <w:u w:val="single"/>
          <w:lang w:val="es-AR" w:eastAsia="en-CA"/>
        </w:rPr>
        <w:t>Puntaje para el ranking:</w:t>
      </w:r>
      <w:r>
        <w:rPr>
          <w:rFonts w:ascii="Segoe UI" w:eastAsia="Times New Roman" w:hAnsi="Segoe UI" w:cs="Segoe UI"/>
          <w:color w:val="4E4E4E"/>
          <w:sz w:val="20"/>
          <w:szCs w:val="20"/>
          <w:lang w:val="es-AR" w:eastAsia="en-CA"/>
        </w:rPr>
        <w:t xml:space="preserve"> </w:t>
      </w:r>
    </w:p>
    <w:p w:rsidR="006422E7" w:rsidRDefault="0052748C" w:rsidP="00CB78CF">
      <w:p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Este concurso NO otorga puntaje</w:t>
      </w:r>
      <w:r w:rsidR="006422E7">
        <w:rPr>
          <w:rFonts w:ascii="Segoe UI" w:eastAsia="Times New Roman" w:hAnsi="Segoe UI" w:cs="Segoe UI"/>
          <w:color w:val="4E4E4E"/>
          <w:sz w:val="20"/>
          <w:szCs w:val="20"/>
          <w:lang w:val="es-AR" w:eastAsia="en-CA"/>
        </w:rPr>
        <w:t xml:space="preserve"> para el ranking de tenis por el simple hecho de tratarse de otro deporte.</w:t>
      </w:r>
    </w:p>
    <w:p w:rsidR="006422E7" w:rsidRDefault="006422E7" w:rsidP="00CB78CF">
      <w:pPr>
        <w:rPr>
          <w:rFonts w:ascii="Segoe UI" w:eastAsia="Times New Roman" w:hAnsi="Segoe UI" w:cs="Segoe UI"/>
          <w:color w:val="4E4E4E"/>
          <w:sz w:val="20"/>
          <w:szCs w:val="20"/>
          <w:lang w:val="es-AR" w:eastAsia="en-CA"/>
        </w:rPr>
      </w:pPr>
    </w:p>
    <w:p w:rsidR="006422E7" w:rsidRDefault="006422E7" w:rsidP="00CB78CF">
      <w:p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FIN DEL REGLAMENTO</w:t>
      </w:r>
    </w:p>
    <w:p w:rsidR="006422E7" w:rsidRPr="00CB78CF" w:rsidRDefault="006422E7" w:rsidP="00CB78CF">
      <w:pPr>
        <w:rPr>
          <w:rFonts w:ascii="Segoe UI" w:eastAsia="Times New Roman" w:hAnsi="Segoe UI" w:cs="Segoe UI"/>
          <w:color w:val="4E4E4E"/>
          <w:sz w:val="20"/>
          <w:szCs w:val="20"/>
          <w:lang w:val="es-AR" w:eastAsia="en-CA"/>
        </w:rPr>
      </w:pPr>
      <w:r>
        <w:rPr>
          <w:rFonts w:ascii="Segoe UI" w:eastAsia="Times New Roman" w:hAnsi="Segoe UI" w:cs="Segoe UI"/>
          <w:color w:val="4E4E4E"/>
          <w:sz w:val="20"/>
          <w:szCs w:val="20"/>
          <w:lang w:val="es-AR" w:eastAsia="en-CA"/>
        </w:rPr>
        <w:t>------------------------------------------------------------------------------------------------------------------</w:t>
      </w:r>
    </w:p>
    <w:p w:rsidR="007C2EEC" w:rsidRDefault="007C2EEC">
      <w:pPr>
        <w:rPr>
          <w:lang w:val="es-AR"/>
        </w:rPr>
      </w:pPr>
    </w:p>
    <w:p w:rsidR="007C2EEC" w:rsidRDefault="007C2EEC">
      <w:pPr>
        <w:rPr>
          <w:lang w:val="es-AR"/>
        </w:rPr>
      </w:pPr>
    </w:p>
    <w:p w:rsidR="007C2EEC" w:rsidRPr="00BB6447" w:rsidRDefault="007C2EEC">
      <w:pPr>
        <w:rPr>
          <w:lang w:val="es-AR"/>
        </w:rPr>
      </w:pPr>
    </w:p>
    <w:sectPr w:rsidR="007C2EEC" w:rsidRPr="00BB644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C4" w:rsidRDefault="00537CC4" w:rsidP="00AC7B2A">
      <w:pPr>
        <w:spacing w:after="0" w:line="240" w:lineRule="auto"/>
      </w:pPr>
      <w:r>
        <w:separator/>
      </w:r>
    </w:p>
  </w:endnote>
  <w:endnote w:type="continuationSeparator" w:id="0">
    <w:p w:rsidR="00537CC4" w:rsidRDefault="00537CC4" w:rsidP="00AC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68599"/>
      <w:docPartObj>
        <w:docPartGallery w:val="Page Numbers (Bottom of Page)"/>
        <w:docPartUnique/>
      </w:docPartObj>
    </w:sdtPr>
    <w:sdtEndPr>
      <w:rPr>
        <w:color w:val="808080" w:themeColor="background1" w:themeShade="80"/>
        <w:spacing w:val="60"/>
      </w:rPr>
    </w:sdtEndPr>
    <w:sdtContent>
      <w:p w:rsidR="00AC7B2A" w:rsidRDefault="00BE2DC8">
        <w:pPr>
          <w:pStyle w:val="Footer"/>
          <w:pBdr>
            <w:top w:val="single" w:sz="4" w:space="1" w:color="D9D9D9" w:themeColor="background1" w:themeShade="D9"/>
          </w:pBdr>
          <w:jc w:val="right"/>
        </w:pPr>
        <w:proofErr w:type="gramStart"/>
        <w:r>
          <w:rPr>
            <w:color w:val="808080" w:themeColor="background1" w:themeShade="80"/>
            <w:spacing w:val="60"/>
          </w:rPr>
          <w:t xml:space="preserve">Página </w:t>
        </w:r>
        <w:r>
          <w:t xml:space="preserve"> </w:t>
        </w:r>
        <w:proofErr w:type="gramEnd"/>
        <w:r w:rsidR="00AC7B2A" w:rsidRPr="00B77A4F">
          <w:fldChar w:fldCharType="begin"/>
        </w:r>
        <w:r w:rsidR="00AC7B2A" w:rsidRPr="00B77A4F">
          <w:instrText xml:space="preserve"> PAGE   \* MERGEFORMAT </w:instrText>
        </w:r>
        <w:r w:rsidR="00AC7B2A" w:rsidRPr="00B77A4F">
          <w:fldChar w:fldCharType="separate"/>
        </w:r>
        <w:r w:rsidR="0076065D">
          <w:rPr>
            <w:noProof/>
          </w:rPr>
          <w:t>3</w:t>
        </w:r>
        <w:r w:rsidR="00AC7B2A" w:rsidRPr="00B77A4F">
          <w:rPr>
            <w:noProof/>
          </w:rPr>
          <w:fldChar w:fldCharType="end"/>
        </w:r>
        <w:r w:rsidR="00AC7B2A">
          <w:t xml:space="preserve">  </w:t>
        </w:r>
      </w:p>
    </w:sdtContent>
  </w:sdt>
  <w:p w:rsidR="00AC7B2A" w:rsidRDefault="00AC7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C4" w:rsidRDefault="00537CC4" w:rsidP="00AC7B2A">
      <w:pPr>
        <w:spacing w:after="0" w:line="240" w:lineRule="auto"/>
      </w:pPr>
      <w:r>
        <w:separator/>
      </w:r>
    </w:p>
  </w:footnote>
  <w:footnote w:type="continuationSeparator" w:id="0">
    <w:p w:rsidR="00537CC4" w:rsidRDefault="00537CC4" w:rsidP="00AC7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C84"/>
    <w:multiLevelType w:val="hybridMultilevel"/>
    <w:tmpl w:val="792E7714"/>
    <w:lvl w:ilvl="0" w:tplc="89867C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F574D4B"/>
    <w:multiLevelType w:val="hybridMultilevel"/>
    <w:tmpl w:val="56B611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DB489D"/>
    <w:multiLevelType w:val="hybridMultilevel"/>
    <w:tmpl w:val="277AF14C"/>
    <w:lvl w:ilvl="0" w:tplc="9050BBE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BD76C6"/>
    <w:multiLevelType w:val="hybridMultilevel"/>
    <w:tmpl w:val="34005578"/>
    <w:lvl w:ilvl="0" w:tplc="94505DE2">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301BCC"/>
    <w:multiLevelType w:val="hybridMultilevel"/>
    <w:tmpl w:val="7EC00250"/>
    <w:lvl w:ilvl="0" w:tplc="63EAA182">
      <w:start w:val="2"/>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7857571"/>
    <w:multiLevelType w:val="hybridMultilevel"/>
    <w:tmpl w:val="FA5898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47"/>
    <w:rsid w:val="00003771"/>
    <w:rsid w:val="00230000"/>
    <w:rsid w:val="00323415"/>
    <w:rsid w:val="00357D8B"/>
    <w:rsid w:val="00402FAA"/>
    <w:rsid w:val="0052748C"/>
    <w:rsid w:val="00537CC4"/>
    <w:rsid w:val="006422E7"/>
    <w:rsid w:val="00662937"/>
    <w:rsid w:val="00737CDC"/>
    <w:rsid w:val="0076065D"/>
    <w:rsid w:val="007C2769"/>
    <w:rsid w:val="007C2EEC"/>
    <w:rsid w:val="00854C69"/>
    <w:rsid w:val="008B0D10"/>
    <w:rsid w:val="008D5546"/>
    <w:rsid w:val="009B0B63"/>
    <w:rsid w:val="00A83CF1"/>
    <w:rsid w:val="00AC0E5A"/>
    <w:rsid w:val="00AC7B2A"/>
    <w:rsid w:val="00AE0C89"/>
    <w:rsid w:val="00B34193"/>
    <w:rsid w:val="00B77A4F"/>
    <w:rsid w:val="00BB6447"/>
    <w:rsid w:val="00BC2375"/>
    <w:rsid w:val="00BE2DC8"/>
    <w:rsid w:val="00C50BB7"/>
    <w:rsid w:val="00CB78CF"/>
    <w:rsid w:val="00E63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4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B0D10"/>
    <w:pPr>
      <w:ind w:left="720"/>
      <w:contextualSpacing/>
    </w:pPr>
  </w:style>
  <w:style w:type="paragraph" w:styleId="Header">
    <w:name w:val="header"/>
    <w:basedOn w:val="Normal"/>
    <w:link w:val="HeaderChar"/>
    <w:uiPriority w:val="99"/>
    <w:unhideWhenUsed/>
    <w:rsid w:val="00AC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2A"/>
  </w:style>
  <w:style w:type="paragraph" w:styleId="Footer">
    <w:name w:val="footer"/>
    <w:basedOn w:val="Normal"/>
    <w:link w:val="FooterChar"/>
    <w:uiPriority w:val="99"/>
    <w:unhideWhenUsed/>
    <w:rsid w:val="00AC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4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B0D10"/>
    <w:pPr>
      <w:ind w:left="720"/>
      <w:contextualSpacing/>
    </w:pPr>
  </w:style>
  <w:style w:type="paragraph" w:styleId="Header">
    <w:name w:val="header"/>
    <w:basedOn w:val="Normal"/>
    <w:link w:val="HeaderChar"/>
    <w:uiPriority w:val="99"/>
    <w:unhideWhenUsed/>
    <w:rsid w:val="00AC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2A"/>
  </w:style>
  <w:style w:type="paragraph" w:styleId="Footer">
    <w:name w:val="footer"/>
    <w:basedOn w:val="Normal"/>
    <w:link w:val="FooterChar"/>
    <w:uiPriority w:val="99"/>
    <w:unhideWhenUsed/>
    <w:rsid w:val="00AC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6892">
      <w:bodyDiv w:val="1"/>
      <w:marLeft w:val="0"/>
      <w:marRight w:val="0"/>
      <w:marTop w:val="0"/>
      <w:marBottom w:val="0"/>
      <w:divBdr>
        <w:top w:val="none" w:sz="0" w:space="0" w:color="auto"/>
        <w:left w:val="none" w:sz="0" w:space="0" w:color="auto"/>
        <w:bottom w:val="none" w:sz="0" w:space="0" w:color="auto"/>
        <w:right w:val="none" w:sz="0" w:space="0" w:color="auto"/>
      </w:divBdr>
      <w:divsChild>
        <w:div w:id="903104535">
          <w:marLeft w:val="0"/>
          <w:marRight w:val="0"/>
          <w:marTop w:val="0"/>
          <w:marBottom w:val="0"/>
          <w:divBdr>
            <w:top w:val="none" w:sz="0" w:space="0" w:color="auto"/>
            <w:left w:val="none" w:sz="0" w:space="0" w:color="auto"/>
            <w:bottom w:val="none" w:sz="0" w:space="0" w:color="auto"/>
            <w:right w:val="none" w:sz="0" w:space="0" w:color="auto"/>
          </w:divBdr>
        </w:div>
        <w:div w:id="1042941253">
          <w:marLeft w:val="0"/>
          <w:marRight w:val="0"/>
          <w:marTop w:val="0"/>
          <w:marBottom w:val="0"/>
          <w:divBdr>
            <w:top w:val="none" w:sz="0" w:space="0" w:color="auto"/>
            <w:left w:val="none" w:sz="0" w:space="0" w:color="auto"/>
            <w:bottom w:val="none" w:sz="0" w:space="0" w:color="auto"/>
            <w:right w:val="none" w:sz="0" w:space="0" w:color="auto"/>
          </w:divBdr>
        </w:div>
        <w:div w:id="520052264">
          <w:marLeft w:val="0"/>
          <w:marRight w:val="0"/>
          <w:marTop w:val="0"/>
          <w:marBottom w:val="0"/>
          <w:divBdr>
            <w:top w:val="none" w:sz="0" w:space="0" w:color="auto"/>
            <w:left w:val="none" w:sz="0" w:space="0" w:color="auto"/>
            <w:bottom w:val="none" w:sz="0" w:space="0" w:color="auto"/>
            <w:right w:val="none" w:sz="0" w:space="0" w:color="auto"/>
          </w:divBdr>
        </w:div>
        <w:div w:id="1170177933">
          <w:marLeft w:val="0"/>
          <w:marRight w:val="0"/>
          <w:marTop w:val="0"/>
          <w:marBottom w:val="0"/>
          <w:divBdr>
            <w:top w:val="none" w:sz="0" w:space="0" w:color="auto"/>
            <w:left w:val="none" w:sz="0" w:space="0" w:color="auto"/>
            <w:bottom w:val="none" w:sz="0" w:space="0" w:color="auto"/>
            <w:right w:val="none" w:sz="0" w:space="0" w:color="auto"/>
          </w:divBdr>
        </w:div>
        <w:div w:id="1854227545">
          <w:marLeft w:val="0"/>
          <w:marRight w:val="0"/>
          <w:marTop w:val="0"/>
          <w:marBottom w:val="0"/>
          <w:divBdr>
            <w:top w:val="none" w:sz="0" w:space="0" w:color="auto"/>
            <w:left w:val="none" w:sz="0" w:space="0" w:color="auto"/>
            <w:bottom w:val="none" w:sz="0" w:space="0" w:color="auto"/>
            <w:right w:val="none" w:sz="0" w:space="0" w:color="auto"/>
          </w:divBdr>
        </w:div>
        <w:div w:id="916741952">
          <w:marLeft w:val="0"/>
          <w:marRight w:val="0"/>
          <w:marTop w:val="0"/>
          <w:marBottom w:val="0"/>
          <w:divBdr>
            <w:top w:val="none" w:sz="0" w:space="0" w:color="auto"/>
            <w:left w:val="none" w:sz="0" w:space="0" w:color="auto"/>
            <w:bottom w:val="none" w:sz="0" w:space="0" w:color="auto"/>
            <w:right w:val="none" w:sz="0" w:space="0" w:color="auto"/>
          </w:divBdr>
        </w:div>
        <w:div w:id="783353339">
          <w:marLeft w:val="0"/>
          <w:marRight w:val="0"/>
          <w:marTop w:val="0"/>
          <w:marBottom w:val="0"/>
          <w:divBdr>
            <w:top w:val="none" w:sz="0" w:space="0" w:color="auto"/>
            <w:left w:val="none" w:sz="0" w:space="0" w:color="auto"/>
            <w:bottom w:val="none" w:sz="0" w:space="0" w:color="auto"/>
            <w:right w:val="none" w:sz="0" w:space="0" w:color="auto"/>
          </w:divBdr>
        </w:div>
        <w:div w:id="1754744589">
          <w:marLeft w:val="0"/>
          <w:marRight w:val="0"/>
          <w:marTop w:val="0"/>
          <w:marBottom w:val="0"/>
          <w:divBdr>
            <w:top w:val="none" w:sz="0" w:space="0" w:color="auto"/>
            <w:left w:val="none" w:sz="0" w:space="0" w:color="auto"/>
            <w:bottom w:val="none" w:sz="0" w:space="0" w:color="auto"/>
            <w:right w:val="none" w:sz="0" w:space="0" w:color="auto"/>
          </w:divBdr>
        </w:div>
        <w:div w:id="1318656654">
          <w:marLeft w:val="0"/>
          <w:marRight w:val="0"/>
          <w:marTop w:val="0"/>
          <w:marBottom w:val="0"/>
          <w:divBdr>
            <w:top w:val="none" w:sz="0" w:space="0" w:color="auto"/>
            <w:left w:val="none" w:sz="0" w:space="0" w:color="auto"/>
            <w:bottom w:val="none" w:sz="0" w:space="0" w:color="auto"/>
            <w:right w:val="none" w:sz="0" w:space="0" w:color="auto"/>
          </w:divBdr>
        </w:div>
        <w:div w:id="1345747223">
          <w:marLeft w:val="0"/>
          <w:marRight w:val="0"/>
          <w:marTop w:val="0"/>
          <w:marBottom w:val="0"/>
          <w:divBdr>
            <w:top w:val="none" w:sz="0" w:space="0" w:color="auto"/>
            <w:left w:val="none" w:sz="0" w:space="0" w:color="auto"/>
            <w:bottom w:val="none" w:sz="0" w:space="0" w:color="auto"/>
            <w:right w:val="none" w:sz="0" w:space="0" w:color="auto"/>
          </w:divBdr>
        </w:div>
        <w:div w:id="180052362">
          <w:marLeft w:val="0"/>
          <w:marRight w:val="0"/>
          <w:marTop w:val="0"/>
          <w:marBottom w:val="0"/>
          <w:divBdr>
            <w:top w:val="none" w:sz="0" w:space="0" w:color="auto"/>
            <w:left w:val="none" w:sz="0" w:space="0" w:color="auto"/>
            <w:bottom w:val="none" w:sz="0" w:space="0" w:color="auto"/>
            <w:right w:val="none" w:sz="0" w:space="0" w:color="auto"/>
          </w:divBdr>
        </w:div>
        <w:div w:id="356277837">
          <w:marLeft w:val="0"/>
          <w:marRight w:val="0"/>
          <w:marTop w:val="0"/>
          <w:marBottom w:val="0"/>
          <w:divBdr>
            <w:top w:val="none" w:sz="0" w:space="0" w:color="auto"/>
            <w:left w:val="none" w:sz="0" w:space="0" w:color="auto"/>
            <w:bottom w:val="none" w:sz="0" w:space="0" w:color="auto"/>
            <w:right w:val="none" w:sz="0" w:space="0" w:color="auto"/>
          </w:divBdr>
        </w:div>
        <w:div w:id="1315181237">
          <w:marLeft w:val="0"/>
          <w:marRight w:val="0"/>
          <w:marTop w:val="0"/>
          <w:marBottom w:val="0"/>
          <w:divBdr>
            <w:top w:val="none" w:sz="0" w:space="0" w:color="auto"/>
            <w:left w:val="none" w:sz="0" w:space="0" w:color="auto"/>
            <w:bottom w:val="none" w:sz="0" w:space="0" w:color="auto"/>
            <w:right w:val="none" w:sz="0" w:space="0" w:color="auto"/>
          </w:divBdr>
        </w:div>
      </w:divsChild>
    </w:div>
    <w:div w:id="983388927">
      <w:bodyDiv w:val="1"/>
      <w:marLeft w:val="0"/>
      <w:marRight w:val="0"/>
      <w:marTop w:val="0"/>
      <w:marBottom w:val="0"/>
      <w:divBdr>
        <w:top w:val="none" w:sz="0" w:space="0" w:color="auto"/>
        <w:left w:val="none" w:sz="0" w:space="0" w:color="auto"/>
        <w:bottom w:val="none" w:sz="0" w:space="0" w:color="auto"/>
        <w:right w:val="none" w:sz="0" w:space="0" w:color="auto"/>
      </w:divBdr>
    </w:div>
    <w:div w:id="1834955968">
      <w:bodyDiv w:val="1"/>
      <w:marLeft w:val="0"/>
      <w:marRight w:val="0"/>
      <w:marTop w:val="0"/>
      <w:marBottom w:val="0"/>
      <w:divBdr>
        <w:top w:val="none" w:sz="0" w:space="0" w:color="auto"/>
        <w:left w:val="none" w:sz="0" w:space="0" w:color="auto"/>
        <w:bottom w:val="none" w:sz="0" w:space="0" w:color="auto"/>
        <w:right w:val="none" w:sz="0" w:space="0" w:color="auto"/>
      </w:divBdr>
      <w:divsChild>
        <w:div w:id="370030832">
          <w:marLeft w:val="0"/>
          <w:marRight w:val="0"/>
          <w:marTop w:val="0"/>
          <w:marBottom w:val="0"/>
          <w:divBdr>
            <w:top w:val="none" w:sz="0" w:space="0" w:color="auto"/>
            <w:left w:val="none" w:sz="0" w:space="0" w:color="auto"/>
            <w:bottom w:val="none" w:sz="0" w:space="0" w:color="auto"/>
            <w:right w:val="none" w:sz="0" w:space="0" w:color="auto"/>
          </w:divBdr>
        </w:div>
        <w:div w:id="1767341134">
          <w:marLeft w:val="0"/>
          <w:marRight w:val="0"/>
          <w:marTop w:val="0"/>
          <w:marBottom w:val="0"/>
          <w:divBdr>
            <w:top w:val="none" w:sz="0" w:space="0" w:color="auto"/>
            <w:left w:val="none" w:sz="0" w:space="0" w:color="auto"/>
            <w:bottom w:val="none" w:sz="0" w:space="0" w:color="auto"/>
            <w:right w:val="none" w:sz="0" w:space="0" w:color="auto"/>
          </w:divBdr>
        </w:div>
        <w:div w:id="150663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dc:creator>
  <cp:lastModifiedBy>S&amp;S</cp:lastModifiedBy>
  <cp:revision>20</cp:revision>
  <dcterms:created xsi:type="dcterms:W3CDTF">2014-05-19T15:48:00Z</dcterms:created>
  <dcterms:modified xsi:type="dcterms:W3CDTF">2014-05-22T01:49:00Z</dcterms:modified>
</cp:coreProperties>
</file>